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38" w:rsidRDefault="003F3D38" w:rsidP="003F3D38">
      <w:pPr>
        <w:jc w:val="both"/>
        <w:rPr>
          <w:sz w:val="28"/>
          <w:szCs w:val="28"/>
        </w:rPr>
      </w:pPr>
    </w:p>
    <w:p w:rsidR="003F3D38" w:rsidRPr="000C4B7F" w:rsidRDefault="00D12290" w:rsidP="00D12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B7F">
        <w:rPr>
          <w:rFonts w:ascii="Times New Roman" w:hAnsi="Times New Roman" w:cs="Times New Roman"/>
          <w:b/>
          <w:sz w:val="32"/>
          <w:szCs w:val="32"/>
        </w:rPr>
        <w:t>Ялинка збирає друзів</w:t>
      </w:r>
    </w:p>
    <w:p w:rsidR="00DC2E8E" w:rsidRDefault="004D0390" w:rsidP="00E6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1841500</wp:posOffset>
            </wp:positionV>
            <wp:extent cx="2990850" cy="2247900"/>
            <wp:effectExtent l="19050" t="0" r="0" b="0"/>
            <wp:wrapTight wrapText="bothSides">
              <wp:wrapPolygon edited="0">
                <wp:start x="-138" y="0"/>
                <wp:lineTo x="-138" y="21417"/>
                <wp:lineTo x="21600" y="21417"/>
                <wp:lineTo x="21600" y="0"/>
                <wp:lineTo x="-138" y="0"/>
              </wp:wrapPolygon>
            </wp:wrapTight>
            <wp:docPr id="3" name="Рисунок 2" descr="Изображение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307975</wp:posOffset>
            </wp:positionV>
            <wp:extent cx="2571750" cy="1933575"/>
            <wp:effectExtent l="19050" t="0" r="0" b="0"/>
            <wp:wrapTight wrapText="bothSides">
              <wp:wrapPolygon edited="0">
                <wp:start x="-160" y="0"/>
                <wp:lineTo x="-160" y="21494"/>
                <wp:lineTo x="21600" y="21494"/>
                <wp:lineTo x="21600" y="0"/>
                <wp:lineTo x="-160" y="0"/>
              </wp:wrapPolygon>
            </wp:wrapTight>
            <wp:docPr id="2" name="Рисунок 1" descr="Изображение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D38" w:rsidRPr="006676F1">
        <w:rPr>
          <w:rFonts w:ascii="Times New Roman" w:hAnsi="Times New Roman" w:cs="Times New Roman"/>
          <w:sz w:val="28"/>
          <w:szCs w:val="28"/>
        </w:rPr>
        <w:t xml:space="preserve">        </w:t>
      </w:r>
      <w:r w:rsidR="00FF6FA1" w:rsidRPr="006676F1">
        <w:rPr>
          <w:rFonts w:ascii="Times New Roman" w:hAnsi="Times New Roman" w:cs="Times New Roman"/>
          <w:sz w:val="28"/>
          <w:szCs w:val="28"/>
        </w:rPr>
        <w:t>Напередодні Нового року в Центрі науково-технічної творчості учнівської молоді, який очолює Н.Б.</w:t>
      </w:r>
      <w:proofErr w:type="spellStart"/>
      <w:r w:rsidR="00FF6FA1" w:rsidRPr="006676F1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FF6FA1" w:rsidRPr="006676F1">
        <w:rPr>
          <w:rFonts w:ascii="Times New Roman" w:hAnsi="Times New Roman" w:cs="Times New Roman"/>
          <w:sz w:val="28"/>
          <w:szCs w:val="28"/>
        </w:rPr>
        <w:t>, гостинно зустрічали  учнів-гуртківців . У костюмах казкових персонажів, зроблених за власним дизайном,</w:t>
      </w:r>
      <w:r w:rsidR="003F3D38" w:rsidRPr="006676F1">
        <w:rPr>
          <w:rFonts w:ascii="Times New Roman" w:hAnsi="Times New Roman" w:cs="Times New Roman"/>
          <w:sz w:val="28"/>
          <w:szCs w:val="28"/>
        </w:rPr>
        <w:t>во</w:t>
      </w:r>
      <w:r w:rsidR="00FF6FA1" w:rsidRPr="006676F1">
        <w:rPr>
          <w:rFonts w:ascii="Times New Roman" w:hAnsi="Times New Roman" w:cs="Times New Roman"/>
          <w:sz w:val="28"/>
          <w:szCs w:val="28"/>
        </w:rPr>
        <w:t xml:space="preserve">ни розповідали вірші </w:t>
      </w:r>
      <w:r w:rsidR="00323ACD" w:rsidRPr="006676F1">
        <w:rPr>
          <w:rFonts w:ascii="Times New Roman" w:hAnsi="Times New Roman" w:cs="Times New Roman"/>
          <w:sz w:val="28"/>
          <w:szCs w:val="28"/>
        </w:rPr>
        <w:t>Діду Морозу (</w:t>
      </w:r>
      <w:proofErr w:type="spellStart"/>
      <w:r w:rsidR="00323ACD" w:rsidRPr="006676F1">
        <w:rPr>
          <w:rFonts w:ascii="Times New Roman" w:hAnsi="Times New Roman" w:cs="Times New Roman"/>
          <w:sz w:val="28"/>
          <w:szCs w:val="28"/>
        </w:rPr>
        <w:t>Яріс</w:t>
      </w:r>
      <w:proofErr w:type="spellEnd"/>
      <w:r w:rsidR="00323ACD" w:rsidRPr="006676F1">
        <w:rPr>
          <w:rFonts w:ascii="Times New Roman" w:hAnsi="Times New Roman" w:cs="Times New Roman"/>
          <w:sz w:val="28"/>
          <w:szCs w:val="28"/>
        </w:rPr>
        <w:t xml:space="preserve"> Ігор) та Снігуроньці (Влада Брага),  розгадували загадки баби Параски (Влада Легеня) та баби Палажка (Ірина Гордієнко), грали в ігри з </w:t>
      </w:r>
      <w:proofErr w:type="spellStart"/>
      <w:r w:rsidR="00323ACD" w:rsidRPr="006676F1">
        <w:rPr>
          <w:rFonts w:ascii="Times New Roman" w:hAnsi="Times New Roman" w:cs="Times New Roman"/>
          <w:sz w:val="28"/>
          <w:szCs w:val="28"/>
        </w:rPr>
        <w:t>Кощеєм</w:t>
      </w:r>
      <w:proofErr w:type="spellEnd"/>
      <w:r w:rsidR="00323ACD" w:rsidRPr="006676F1">
        <w:rPr>
          <w:rFonts w:ascii="Times New Roman" w:hAnsi="Times New Roman" w:cs="Times New Roman"/>
          <w:sz w:val="28"/>
          <w:szCs w:val="28"/>
        </w:rPr>
        <w:t xml:space="preserve"> (Ігор </w:t>
      </w:r>
      <w:proofErr w:type="spellStart"/>
      <w:r w:rsidR="00323ACD" w:rsidRPr="006676F1">
        <w:rPr>
          <w:rFonts w:ascii="Times New Roman" w:hAnsi="Times New Roman" w:cs="Times New Roman"/>
          <w:sz w:val="28"/>
          <w:szCs w:val="28"/>
        </w:rPr>
        <w:t>Жидко</w:t>
      </w:r>
      <w:proofErr w:type="spellEnd"/>
      <w:r w:rsidR="00323ACD" w:rsidRPr="006676F1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323ACD" w:rsidRPr="006676F1">
        <w:rPr>
          <w:rFonts w:ascii="Times New Roman" w:hAnsi="Times New Roman" w:cs="Times New Roman"/>
          <w:sz w:val="28"/>
          <w:szCs w:val="28"/>
        </w:rPr>
        <w:t>Ягусею</w:t>
      </w:r>
      <w:proofErr w:type="spellEnd"/>
      <w:r w:rsidR="00323ACD" w:rsidRPr="006676F1">
        <w:rPr>
          <w:rFonts w:ascii="Times New Roman" w:hAnsi="Times New Roman" w:cs="Times New Roman"/>
          <w:sz w:val="28"/>
          <w:szCs w:val="28"/>
        </w:rPr>
        <w:t xml:space="preserve"> (Поліна </w:t>
      </w:r>
      <w:proofErr w:type="spellStart"/>
      <w:r w:rsidR="00323ACD" w:rsidRPr="006676F1">
        <w:rPr>
          <w:rFonts w:ascii="Times New Roman" w:hAnsi="Times New Roman" w:cs="Times New Roman"/>
          <w:sz w:val="28"/>
          <w:szCs w:val="28"/>
        </w:rPr>
        <w:t>Сереженко</w:t>
      </w:r>
      <w:proofErr w:type="spellEnd"/>
      <w:r w:rsidR="00323ACD" w:rsidRPr="006676F1">
        <w:rPr>
          <w:rFonts w:ascii="Times New Roman" w:hAnsi="Times New Roman" w:cs="Times New Roman"/>
          <w:sz w:val="28"/>
          <w:szCs w:val="28"/>
        </w:rPr>
        <w:t>). Гості свята ,діти та батьки з се</w:t>
      </w:r>
      <w:r w:rsidR="00E6152C" w:rsidRPr="006676F1">
        <w:rPr>
          <w:rFonts w:ascii="Times New Roman" w:hAnsi="Times New Roman" w:cs="Times New Roman"/>
          <w:sz w:val="28"/>
          <w:szCs w:val="28"/>
        </w:rPr>
        <w:t xml:space="preserve">лища </w:t>
      </w:r>
      <w:proofErr w:type="spellStart"/>
      <w:r w:rsidR="00E6152C" w:rsidRPr="006676F1">
        <w:rPr>
          <w:rFonts w:ascii="Times New Roman" w:hAnsi="Times New Roman" w:cs="Times New Roman"/>
          <w:sz w:val="28"/>
          <w:szCs w:val="28"/>
        </w:rPr>
        <w:t>Губиниха</w:t>
      </w:r>
      <w:proofErr w:type="spellEnd"/>
      <w:r w:rsidR="00E6152C" w:rsidRPr="006676F1">
        <w:rPr>
          <w:rFonts w:ascii="Times New Roman" w:hAnsi="Times New Roman" w:cs="Times New Roman"/>
          <w:sz w:val="28"/>
          <w:szCs w:val="28"/>
        </w:rPr>
        <w:t xml:space="preserve"> , були активними учасниками</w:t>
      </w:r>
      <w:r w:rsidR="00323ACD" w:rsidRPr="006676F1">
        <w:rPr>
          <w:rFonts w:ascii="Times New Roman" w:hAnsi="Times New Roman" w:cs="Times New Roman"/>
          <w:sz w:val="28"/>
          <w:szCs w:val="28"/>
        </w:rPr>
        <w:t xml:space="preserve"> вікторин</w:t>
      </w:r>
      <w:r w:rsidR="00E6152C" w:rsidRPr="006676F1">
        <w:rPr>
          <w:rFonts w:ascii="Times New Roman" w:hAnsi="Times New Roman" w:cs="Times New Roman"/>
          <w:sz w:val="28"/>
          <w:szCs w:val="28"/>
        </w:rPr>
        <w:t>,</w:t>
      </w:r>
      <w:r w:rsidR="00323ACD" w:rsidRPr="006676F1">
        <w:rPr>
          <w:rFonts w:ascii="Times New Roman" w:hAnsi="Times New Roman" w:cs="Times New Roman"/>
          <w:sz w:val="28"/>
          <w:szCs w:val="28"/>
        </w:rPr>
        <w:t xml:space="preserve"> </w:t>
      </w:r>
      <w:r w:rsidR="00E6152C" w:rsidRPr="006676F1">
        <w:rPr>
          <w:rFonts w:ascii="Times New Roman" w:hAnsi="Times New Roman" w:cs="Times New Roman"/>
          <w:sz w:val="28"/>
          <w:szCs w:val="28"/>
        </w:rPr>
        <w:t>які провели</w:t>
      </w:r>
      <w:r w:rsidR="00323ACD" w:rsidRPr="006676F1">
        <w:rPr>
          <w:rFonts w:ascii="Times New Roman" w:hAnsi="Times New Roman" w:cs="Times New Roman"/>
          <w:sz w:val="28"/>
          <w:szCs w:val="28"/>
        </w:rPr>
        <w:t xml:space="preserve"> </w:t>
      </w:r>
      <w:r w:rsidR="00E6152C" w:rsidRPr="006676F1">
        <w:rPr>
          <w:rFonts w:ascii="Times New Roman" w:hAnsi="Times New Roman" w:cs="Times New Roman"/>
          <w:sz w:val="28"/>
          <w:szCs w:val="28"/>
        </w:rPr>
        <w:t xml:space="preserve"> Надія </w:t>
      </w:r>
      <w:proofErr w:type="spellStart"/>
      <w:r w:rsidR="00E6152C" w:rsidRPr="006676F1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E6152C" w:rsidRPr="006676F1">
        <w:rPr>
          <w:rFonts w:ascii="Times New Roman" w:hAnsi="Times New Roman" w:cs="Times New Roman"/>
          <w:sz w:val="28"/>
          <w:szCs w:val="28"/>
        </w:rPr>
        <w:t xml:space="preserve"> та Ігор Кудря</w:t>
      </w:r>
      <w:r w:rsidR="004C76A7" w:rsidRPr="006676F1">
        <w:rPr>
          <w:rFonts w:ascii="Times New Roman" w:hAnsi="Times New Roman" w:cs="Times New Roman"/>
          <w:sz w:val="28"/>
          <w:szCs w:val="28"/>
        </w:rPr>
        <w:t>.</w:t>
      </w:r>
    </w:p>
    <w:p w:rsidR="003F3D38" w:rsidRPr="006676F1" w:rsidRDefault="00F9051D" w:rsidP="000A66FC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1028700</wp:posOffset>
            </wp:positionV>
            <wp:extent cx="2867025" cy="2152650"/>
            <wp:effectExtent l="19050" t="0" r="9525" b="0"/>
            <wp:wrapTight wrapText="bothSides">
              <wp:wrapPolygon edited="0">
                <wp:start x="-144" y="0"/>
                <wp:lineTo x="-144" y="21409"/>
                <wp:lineTo x="21672" y="21409"/>
                <wp:lineTo x="21672" y="0"/>
                <wp:lineTo x="-144" y="0"/>
              </wp:wrapPolygon>
            </wp:wrapTight>
            <wp:docPr id="4" name="Рисунок 3" descr="Изображение 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6F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666750</wp:posOffset>
            </wp:positionV>
            <wp:extent cx="2982595" cy="2238375"/>
            <wp:effectExtent l="19050" t="0" r="8255" b="0"/>
            <wp:wrapTight wrapText="bothSides">
              <wp:wrapPolygon edited="0">
                <wp:start x="-138" y="0"/>
                <wp:lineTo x="-138" y="21508"/>
                <wp:lineTo x="21660" y="21508"/>
                <wp:lineTo x="21660" y="0"/>
                <wp:lineTo x="-138" y="0"/>
              </wp:wrapPolygon>
            </wp:wrapTight>
            <wp:docPr id="6" name="Рисунок 5" descr="Изображение 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D38" w:rsidRPr="006676F1">
        <w:rPr>
          <w:rFonts w:ascii="Times New Roman" w:hAnsi="Times New Roman" w:cs="Times New Roman"/>
          <w:sz w:val="28"/>
          <w:szCs w:val="28"/>
        </w:rPr>
        <w:t xml:space="preserve">  </w:t>
      </w:r>
      <w:r w:rsidR="004C76A7" w:rsidRPr="006676F1">
        <w:rPr>
          <w:rFonts w:ascii="Times New Roman" w:hAnsi="Times New Roman" w:cs="Times New Roman"/>
          <w:sz w:val="28"/>
          <w:szCs w:val="28"/>
        </w:rPr>
        <w:t xml:space="preserve">Особливою родзинкою свята стали новорічні сувеніри та ялинкові прикраси, виготовлені гуртківцями на конкурс «Новорічний серпантин», який проводився напередодні свята. Найбільше привернули увагу символи прийдешнього року – мавпочки, зроблені в техніці </w:t>
      </w:r>
      <w:proofErr w:type="spellStart"/>
      <w:r w:rsidR="004C76A7" w:rsidRPr="006676F1">
        <w:rPr>
          <w:rFonts w:ascii="Times New Roman" w:hAnsi="Times New Roman" w:cs="Times New Roman"/>
          <w:sz w:val="28"/>
          <w:szCs w:val="28"/>
        </w:rPr>
        <w:t>паперопластики</w:t>
      </w:r>
      <w:proofErr w:type="spellEnd"/>
      <w:r w:rsidR="004C76A7" w:rsidRPr="006676F1">
        <w:rPr>
          <w:rFonts w:ascii="Times New Roman" w:hAnsi="Times New Roman" w:cs="Times New Roman"/>
          <w:sz w:val="28"/>
          <w:szCs w:val="28"/>
        </w:rPr>
        <w:t xml:space="preserve"> </w:t>
      </w:r>
      <w:r w:rsidR="008404B9" w:rsidRPr="006676F1">
        <w:rPr>
          <w:rFonts w:ascii="Times New Roman" w:hAnsi="Times New Roman" w:cs="Times New Roman"/>
          <w:sz w:val="28"/>
          <w:szCs w:val="28"/>
        </w:rPr>
        <w:t>учнями гуртків</w:t>
      </w:r>
      <w:r w:rsidR="004C76A7" w:rsidRPr="006676F1">
        <w:rPr>
          <w:rFonts w:ascii="Times New Roman" w:hAnsi="Times New Roman" w:cs="Times New Roman"/>
          <w:sz w:val="28"/>
          <w:szCs w:val="28"/>
        </w:rPr>
        <w:t xml:space="preserve"> (керівник</w:t>
      </w:r>
      <w:r w:rsidR="008404B9" w:rsidRPr="006676F1">
        <w:rPr>
          <w:rFonts w:ascii="Times New Roman" w:hAnsi="Times New Roman" w:cs="Times New Roman"/>
          <w:sz w:val="28"/>
          <w:szCs w:val="28"/>
        </w:rPr>
        <w:t>и</w:t>
      </w:r>
      <w:r w:rsidR="004C76A7" w:rsidRPr="006676F1">
        <w:rPr>
          <w:rFonts w:ascii="Times New Roman" w:hAnsi="Times New Roman" w:cs="Times New Roman"/>
          <w:sz w:val="28"/>
          <w:szCs w:val="28"/>
        </w:rPr>
        <w:t xml:space="preserve"> Н.В.</w:t>
      </w:r>
      <w:proofErr w:type="spellStart"/>
      <w:r w:rsidR="004C76A7" w:rsidRPr="006676F1">
        <w:rPr>
          <w:rFonts w:ascii="Times New Roman" w:hAnsi="Times New Roman" w:cs="Times New Roman"/>
          <w:sz w:val="28"/>
          <w:szCs w:val="28"/>
        </w:rPr>
        <w:t>Чернявська</w:t>
      </w:r>
      <w:proofErr w:type="spellEnd"/>
      <w:r w:rsidR="008404B9" w:rsidRPr="006676F1">
        <w:rPr>
          <w:rFonts w:ascii="Times New Roman" w:hAnsi="Times New Roman" w:cs="Times New Roman"/>
          <w:sz w:val="28"/>
          <w:szCs w:val="28"/>
        </w:rPr>
        <w:t xml:space="preserve"> та Г.Г.Павленко</w:t>
      </w:r>
      <w:r w:rsidR="004C76A7" w:rsidRPr="006676F1">
        <w:rPr>
          <w:rFonts w:ascii="Times New Roman" w:hAnsi="Times New Roman" w:cs="Times New Roman"/>
          <w:sz w:val="28"/>
          <w:szCs w:val="28"/>
        </w:rPr>
        <w:t>)</w:t>
      </w:r>
      <w:r w:rsidR="008404B9" w:rsidRPr="006676F1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="008404B9" w:rsidRPr="006676F1">
        <w:rPr>
          <w:rFonts w:ascii="Times New Roman" w:hAnsi="Times New Roman" w:cs="Times New Roman"/>
          <w:sz w:val="28"/>
          <w:szCs w:val="28"/>
        </w:rPr>
        <w:t>мукосольки</w:t>
      </w:r>
      <w:proofErr w:type="spellEnd"/>
      <w:r w:rsidR="00E6152C" w:rsidRPr="006676F1">
        <w:rPr>
          <w:rFonts w:ascii="Times New Roman" w:hAnsi="Times New Roman" w:cs="Times New Roman"/>
          <w:sz w:val="28"/>
          <w:szCs w:val="28"/>
        </w:rPr>
        <w:t xml:space="preserve"> </w:t>
      </w:r>
      <w:r w:rsidR="008404B9" w:rsidRPr="006676F1">
        <w:rPr>
          <w:rFonts w:ascii="Times New Roman" w:hAnsi="Times New Roman" w:cs="Times New Roman"/>
          <w:sz w:val="28"/>
          <w:szCs w:val="28"/>
        </w:rPr>
        <w:t>-</w:t>
      </w:r>
      <w:r w:rsidR="00E6152C" w:rsidRPr="006676F1">
        <w:rPr>
          <w:rFonts w:ascii="Times New Roman" w:hAnsi="Times New Roman" w:cs="Times New Roman"/>
          <w:sz w:val="28"/>
          <w:szCs w:val="28"/>
        </w:rPr>
        <w:t xml:space="preserve"> </w:t>
      </w:r>
      <w:r w:rsidR="008404B9" w:rsidRPr="006676F1">
        <w:rPr>
          <w:rFonts w:ascii="Times New Roman" w:hAnsi="Times New Roman" w:cs="Times New Roman"/>
          <w:sz w:val="28"/>
          <w:szCs w:val="28"/>
        </w:rPr>
        <w:t>гуртківці під керівництвом Л.І.</w:t>
      </w:r>
      <w:proofErr w:type="spellStart"/>
      <w:r w:rsidR="008404B9" w:rsidRPr="006676F1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="004C76A7" w:rsidRPr="006676F1">
        <w:rPr>
          <w:rFonts w:ascii="Times New Roman" w:hAnsi="Times New Roman" w:cs="Times New Roman"/>
          <w:sz w:val="28"/>
          <w:szCs w:val="28"/>
        </w:rPr>
        <w:t xml:space="preserve">. Зачарували всіх ялинкові прикраси  </w:t>
      </w:r>
      <w:proofErr w:type="spellStart"/>
      <w:r w:rsidR="004C76A7" w:rsidRPr="006676F1">
        <w:rPr>
          <w:rFonts w:ascii="Times New Roman" w:hAnsi="Times New Roman" w:cs="Times New Roman"/>
          <w:sz w:val="28"/>
          <w:szCs w:val="28"/>
        </w:rPr>
        <w:t>-</w:t>
      </w:r>
      <w:r w:rsidR="004C76A7" w:rsidRPr="006676F1">
        <w:rPr>
          <w:rFonts w:ascii="Times New Roman" w:hAnsi="Times New Roman" w:cs="Times New Roman"/>
          <w:sz w:val="28"/>
          <w:szCs w:val="28"/>
        </w:rPr>
        <w:lastRenderedPageBreak/>
        <w:t>ліхтарики</w:t>
      </w:r>
      <w:proofErr w:type="spellEnd"/>
      <w:r w:rsidR="004C76A7" w:rsidRPr="006676F1">
        <w:rPr>
          <w:rFonts w:ascii="Times New Roman" w:hAnsi="Times New Roman" w:cs="Times New Roman"/>
          <w:sz w:val="28"/>
          <w:szCs w:val="28"/>
        </w:rPr>
        <w:t xml:space="preserve"> бажання, </w:t>
      </w:r>
      <w:proofErr w:type="spellStart"/>
      <w:r w:rsidR="004C76A7" w:rsidRPr="006676F1">
        <w:rPr>
          <w:rFonts w:ascii="Times New Roman" w:hAnsi="Times New Roman" w:cs="Times New Roman"/>
          <w:sz w:val="28"/>
          <w:szCs w:val="28"/>
        </w:rPr>
        <w:t>виговлені</w:t>
      </w:r>
      <w:proofErr w:type="spellEnd"/>
      <w:r w:rsidR="004C76A7" w:rsidRPr="006676F1">
        <w:rPr>
          <w:rFonts w:ascii="Times New Roman" w:hAnsi="Times New Roman" w:cs="Times New Roman"/>
          <w:sz w:val="28"/>
          <w:szCs w:val="28"/>
        </w:rPr>
        <w:t xml:space="preserve">   вихованцями гуртка витинанки (керівник Є.В.Павленко). Яскраві та привабливі сувеніри і ялинкові іграшки </w:t>
      </w:r>
      <w:r w:rsidR="00E6152C" w:rsidRPr="006676F1">
        <w:rPr>
          <w:rFonts w:ascii="Times New Roman" w:hAnsi="Times New Roman" w:cs="Times New Roman"/>
          <w:sz w:val="28"/>
          <w:szCs w:val="28"/>
        </w:rPr>
        <w:t xml:space="preserve">гуртківців початково-технічного </w:t>
      </w:r>
      <w:r w:rsidR="004C76A7" w:rsidRPr="006676F1">
        <w:rPr>
          <w:rFonts w:ascii="Times New Roman" w:hAnsi="Times New Roman" w:cs="Times New Roman"/>
          <w:sz w:val="28"/>
          <w:szCs w:val="28"/>
        </w:rPr>
        <w:t>моделювання</w:t>
      </w:r>
      <w:r w:rsidR="00AA0BB4" w:rsidRPr="006676F1">
        <w:rPr>
          <w:rFonts w:ascii="Times New Roman" w:hAnsi="Times New Roman" w:cs="Times New Roman"/>
          <w:sz w:val="28"/>
          <w:szCs w:val="28"/>
        </w:rPr>
        <w:t xml:space="preserve"> (</w:t>
      </w:r>
      <w:r w:rsidR="00E6152C" w:rsidRPr="006676F1">
        <w:rPr>
          <w:rFonts w:ascii="Times New Roman" w:hAnsi="Times New Roman" w:cs="Times New Roman"/>
          <w:sz w:val="28"/>
          <w:szCs w:val="28"/>
        </w:rPr>
        <w:t xml:space="preserve">керівники </w:t>
      </w:r>
      <w:r w:rsidR="00AA0BB4" w:rsidRPr="006676F1">
        <w:rPr>
          <w:rFonts w:ascii="Times New Roman" w:hAnsi="Times New Roman" w:cs="Times New Roman"/>
          <w:sz w:val="28"/>
          <w:szCs w:val="28"/>
        </w:rPr>
        <w:t>І.В.Трояновська</w:t>
      </w:r>
      <w:r w:rsidR="00E6152C" w:rsidRPr="006676F1">
        <w:rPr>
          <w:rFonts w:ascii="Times New Roman" w:hAnsi="Times New Roman" w:cs="Times New Roman"/>
          <w:sz w:val="28"/>
          <w:szCs w:val="28"/>
        </w:rPr>
        <w:t>, Н.В.Майстренко</w:t>
      </w:r>
      <w:r w:rsidR="00AA0BB4" w:rsidRPr="006676F1">
        <w:rPr>
          <w:rFonts w:ascii="Times New Roman" w:hAnsi="Times New Roman" w:cs="Times New Roman"/>
          <w:sz w:val="28"/>
          <w:szCs w:val="28"/>
        </w:rPr>
        <w:t xml:space="preserve"> та Я.О. Солошенко).Оживляли вбрання святкового залу сніжинки  та новорічні сувеніри гуртківців, виготовлених під керівництвом </w:t>
      </w:r>
      <w:r w:rsidR="008404B9" w:rsidRPr="006676F1">
        <w:rPr>
          <w:rFonts w:ascii="Times New Roman" w:hAnsi="Times New Roman" w:cs="Times New Roman"/>
          <w:sz w:val="28"/>
          <w:szCs w:val="28"/>
        </w:rPr>
        <w:t xml:space="preserve"> Н.О.Лисенко, Ю.О.</w:t>
      </w:r>
      <w:proofErr w:type="spellStart"/>
      <w:r w:rsidR="008404B9" w:rsidRPr="006676F1">
        <w:rPr>
          <w:rFonts w:ascii="Times New Roman" w:hAnsi="Times New Roman" w:cs="Times New Roman"/>
          <w:sz w:val="28"/>
          <w:szCs w:val="28"/>
        </w:rPr>
        <w:t>Ка</w:t>
      </w:r>
      <w:r w:rsidR="00E6152C" w:rsidRPr="006676F1">
        <w:rPr>
          <w:rFonts w:ascii="Times New Roman" w:hAnsi="Times New Roman" w:cs="Times New Roman"/>
          <w:sz w:val="28"/>
          <w:szCs w:val="28"/>
        </w:rPr>
        <w:t>девич</w:t>
      </w:r>
      <w:proofErr w:type="spellEnd"/>
      <w:r w:rsidR="00E6152C" w:rsidRPr="006676F1">
        <w:rPr>
          <w:rFonts w:ascii="Times New Roman" w:hAnsi="Times New Roman" w:cs="Times New Roman"/>
          <w:sz w:val="28"/>
          <w:szCs w:val="28"/>
        </w:rPr>
        <w:t>, В.В.</w:t>
      </w:r>
      <w:proofErr w:type="spellStart"/>
      <w:r w:rsidR="00E6152C" w:rsidRPr="006676F1">
        <w:rPr>
          <w:rFonts w:ascii="Times New Roman" w:hAnsi="Times New Roman" w:cs="Times New Roman"/>
          <w:sz w:val="28"/>
          <w:szCs w:val="28"/>
        </w:rPr>
        <w:t>Бармак</w:t>
      </w:r>
      <w:proofErr w:type="spellEnd"/>
      <w:r w:rsidR="00E6152C" w:rsidRPr="006676F1">
        <w:rPr>
          <w:rFonts w:ascii="Times New Roman" w:hAnsi="Times New Roman" w:cs="Times New Roman"/>
          <w:sz w:val="28"/>
          <w:szCs w:val="28"/>
        </w:rPr>
        <w:t xml:space="preserve"> та Л.Ю.</w:t>
      </w:r>
      <w:proofErr w:type="spellStart"/>
      <w:r w:rsidR="00E6152C" w:rsidRPr="006676F1">
        <w:rPr>
          <w:rFonts w:ascii="Times New Roman" w:hAnsi="Times New Roman" w:cs="Times New Roman"/>
          <w:sz w:val="28"/>
          <w:szCs w:val="28"/>
        </w:rPr>
        <w:t>Амеліної</w:t>
      </w:r>
      <w:proofErr w:type="spellEnd"/>
      <w:r w:rsidR="003F3D38" w:rsidRPr="006676F1">
        <w:rPr>
          <w:rFonts w:ascii="Times New Roman" w:hAnsi="Times New Roman" w:cs="Times New Roman"/>
          <w:sz w:val="28"/>
          <w:szCs w:val="28"/>
        </w:rPr>
        <w:t xml:space="preserve">. Усі </w:t>
      </w:r>
      <w:proofErr w:type="spellStart"/>
      <w:r w:rsidR="003F3D38" w:rsidRPr="006676F1">
        <w:rPr>
          <w:rFonts w:ascii="Times New Roman" w:hAnsi="Times New Roman" w:cs="Times New Roman"/>
          <w:sz w:val="28"/>
          <w:szCs w:val="28"/>
        </w:rPr>
        <w:t>поробки</w:t>
      </w:r>
      <w:proofErr w:type="spellEnd"/>
      <w:r w:rsidR="003F3D38" w:rsidRPr="006676F1">
        <w:rPr>
          <w:rFonts w:ascii="Times New Roman" w:hAnsi="Times New Roman" w:cs="Times New Roman"/>
          <w:sz w:val="28"/>
          <w:szCs w:val="28"/>
        </w:rPr>
        <w:t xml:space="preserve"> були подаровані учасникам святкових конкурсів у доповнення до солодких призів від Діда Мороза, наданих </w:t>
      </w:r>
      <w:proofErr w:type="spellStart"/>
      <w:r w:rsidR="003F3D38" w:rsidRPr="006676F1">
        <w:rPr>
          <w:rFonts w:ascii="Times New Roman" w:hAnsi="Times New Roman" w:cs="Times New Roman"/>
          <w:sz w:val="28"/>
          <w:szCs w:val="28"/>
        </w:rPr>
        <w:t>губиниським</w:t>
      </w:r>
      <w:proofErr w:type="spellEnd"/>
      <w:r w:rsidR="003F3D38" w:rsidRPr="006676F1">
        <w:rPr>
          <w:rFonts w:ascii="Times New Roman" w:hAnsi="Times New Roman" w:cs="Times New Roman"/>
          <w:sz w:val="28"/>
          <w:szCs w:val="28"/>
        </w:rPr>
        <w:t xml:space="preserve"> селищним головою В.Л.Заїкою та директором </w:t>
      </w:r>
      <w:proofErr w:type="spellStart"/>
      <w:r w:rsidR="003F3D38" w:rsidRPr="006676F1">
        <w:rPr>
          <w:rFonts w:ascii="Times New Roman" w:hAnsi="Times New Roman" w:cs="Times New Roman"/>
          <w:sz w:val="28"/>
          <w:szCs w:val="28"/>
        </w:rPr>
        <w:t>Орільського</w:t>
      </w:r>
      <w:proofErr w:type="spellEnd"/>
      <w:r w:rsidR="003F3D38" w:rsidRPr="006676F1">
        <w:rPr>
          <w:rFonts w:ascii="Times New Roman" w:hAnsi="Times New Roman" w:cs="Times New Roman"/>
          <w:sz w:val="28"/>
          <w:szCs w:val="28"/>
        </w:rPr>
        <w:t xml:space="preserve"> об’єднаного елеватора С.М.Мірошник</w:t>
      </w:r>
      <w:r w:rsidR="00E6152C" w:rsidRPr="006676F1">
        <w:rPr>
          <w:rFonts w:ascii="Times New Roman" w:hAnsi="Times New Roman" w:cs="Times New Roman"/>
          <w:sz w:val="28"/>
          <w:szCs w:val="28"/>
        </w:rPr>
        <w:t>.</w:t>
      </w:r>
    </w:p>
    <w:p w:rsidR="00E6152C" w:rsidRPr="003F3D38" w:rsidRDefault="00F9051D" w:rsidP="00E6152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-1597660</wp:posOffset>
            </wp:positionV>
            <wp:extent cx="2625725" cy="1971675"/>
            <wp:effectExtent l="19050" t="0" r="3175" b="0"/>
            <wp:wrapTight wrapText="bothSides">
              <wp:wrapPolygon edited="0">
                <wp:start x="-157" y="0"/>
                <wp:lineTo x="-157" y="21496"/>
                <wp:lineTo x="21626" y="21496"/>
                <wp:lineTo x="21626" y="0"/>
                <wp:lineTo x="-157" y="0"/>
              </wp:wrapPolygon>
            </wp:wrapTight>
            <wp:docPr id="13" name="Рисунок 7" descr="Изображение 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6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C2E" w:rsidRPr="006676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Г.Павленк</w:t>
      </w:r>
      <w:r w:rsidR="001679F3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C2E" w:rsidRPr="006676F1">
        <w:rPr>
          <w:rFonts w:ascii="Times New Roman" w:hAnsi="Times New Roman" w:cs="Times New Roman"/>
          <w:sz w:val="28"/>
          <w:szCs w:val="28"/>
        </w:rPr>
        <w:t>куль</w:t>
      </w:r>
      <w:r w:rsidR="00D55C2E">
        <w:rPr>
          <w:sz w:val="28"/>
          <w:szCs w:val="28"/>
        </w:rPr>
        <w:t>торганізатор</w:t>
      </w:r>
    </w:p>
    <w:sectPr w:rsidR="00E6152C" w:rsidRPr="003F3D38" w:rsidSect="00DC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6FA1"/>
    <w:rsid w:val="0002383E"/>
    <w:rsid w:val="00043B6B"/>
    <w:rsid w:val="000A66FC"/>
    <w:rsid w:val="000C4B7F"/>
    <w:rsid w:val="001679F3"/>
    <w:rsid w:val="001D76CF"/>
    <w:rsid w:val="0023673E"/>
    <w:rsid w:val="002A33F7"/>
    <w:rsid w:val="00323ACD"/>
    <w:rsid w:val="003F3D38"/>
    <w:rsid w:val="004C76A7"/>
    <w:rsid w:val="004D0390"/>
    <w:rsid w:val="005844CA"/>
    <w:rsid w:val="00611FF4"/>
    <w:rsid w:val="00636D41"/>
    <w:rsid w:val="006676F1"/>
    <w:rsid w:val="0072318A"/>
    <w:rsid w:val="00782501"/>
    <w:rsid w:val="00793114"/>
    <w:rsid w:val="007D6E0A"/>
    <w:rsid w:val="007E61ED"/>
    <w:rsid w:val="00825999"/>
    <w:rsid w:val="008404B9"/>
    <w:rsid w:val="008D2F7B"/>
    <w:rsid w:val="00922D68"/>
    <w:rsid w:val="00A21C05"/>
    <w:rsid w:val="00A54E90"/>
    <w:rsid w:val="00AA0BB4"/>
    <w:rsid w:val="00AA4E49"/>
    <w:rsid w:val="00AD33CB"/>
    <w:rsid w:val="00AD4B77"/>
    <w:rsid w:val="00AD4BEF"/>
    <w:rsid w:val="00B25265"/>
    <w:rsid w:val="00B627B7"/>
    <w:rsid w:val="00C74F96"/>
    <w:rsid w:val="00D12290"/>
    <w:rsid w:val="00D55C2E"/>
    <w:rsid w:val="00D80C9A"/>
    <w:rsid w:val="00DC2E8E"/>
    <w:rsid w:val="00E418E5"/>
    <w:rsid w:val="00E6152C"/>
    <w:rsid w:val="00E620F8"/>
    <w:rsid w:val="00E71EC5"/>
    <w:rsid w:val="00F9051D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1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357A-0B79-4E56-A54E-64947934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2009-12-31T21:04:00Z</dcterms:created>
  <dcterms:modified xsi:type="dcterms:W3CDTF">2009-12-31T21:04:00Z</dcterms:modified>
</cp:coreProperties>
</file>