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C6FF" w14:textId="5C08EE4A" w:rsidR="00415B8F" w:rsidRDefault="00415B8F" w:rsidP="00415B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DAA7269" w14:textId="6B674784" w:rsidR="00415B8F" w:rsidRDefault="004B5B34" w:rsidP="0041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5B34">
        <w:rPr>
          <w:rFonts w:ascii="Times New Roman" w:hAnsi="Times New Roman" w:cs="Times New Roman"/>
          <w:sz w:val="28"/>
          <w:szCs w:val="28"/>
          <w:lang w:val="uk-UA"/>
        </w:rPr>
        <w:t>ЩОДО ПРОВЕДЕННЯ ПІДСУМКОВОГО ОЦІНЮВАННЯ ТА ОРГАНІЗОВАНОГО ЗАВЕРШЕННЯ 2019-2020 НАВЧАЛЬНОГО РОКУ</w:t>
      </w:r>
    </w:p>
    <w:p w14:paraId="048BD343" w14:textId="6AB271EF" w:rsidR="004B5B34" w:rsidRDefault="004B5B34" w:rsidP="004B5B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9682897"/>
      <w:r w:rsidRPr="004B5B3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 МОН </w:t>
      </w:r>
      <w:bookmarkEnd w:id="0"/>
      <w:r w:rsidRPr="004B5B34">
        <w:rPr>
          <w:rFonts w:ascii="Times New Roman" w:hAnsi="Times New Roman" w:cs="Times New Roman"/>
          <w:sz w:val="28"/>
          <w:szCs w:val="28"/>
          <w:lang w:val="uk-UA"/>
        </w:rPr>
        <w:t>№ №1/9-213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4B5B34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Pr="004B5B34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5AC9BC15" w14:textId="3AB3CE84" w:rsidR="004B5B34" w:rsidRDefault="00BC1346" w:rsidP="004B5B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B5B34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https://mon.gov.ua/ua/npa/shodo-provedennya-pidsumkovogo-ocinyuvannya-ta-organizovanogo-zavershennya-2019-2020-navchalnogo-roku</w:t>
        </w:r>
      </w:hyperlink>
    </w:p>
    <w:p w14:paraId="657E5941" w14:textId="5408A291" w:rsidR="004B5B34" w:rsidRDefault="004B5B34" w:rsidP="004B5B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506934B" w14:textId="0C1AF342" w:rsidR="004B5B34" w:rsidRDefault="004B5B34" w:rsidP="004B5B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00F2E473" w14:textId="7D6B527D" w:rsidR="00E4088F" w:rsidRDefault="00E4088F" w:rsidP="00E40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088F">
        <w:rPr>
          <w:rFonts w:ascii="Times New Roman" w:hAnsi="Times New Roman" w:cs="Times New Roman"/>
          <w:sz w:val="28"/>
          <w:szCs w:val="28"/>
          <w:lang w:val="uk-UA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</w:r>
    </w:p>
    <w:p w14:paraId="19487189" w14:textId="152B3319" w:rsidR="00E4088F" w:rsidRDefault="00E4088F" w:rsidP="00E40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39683332"/>
      <w:r w:rsidRPr="00E4088F">
        <w:rPr>
          <w:rFonts w:ascii="Times New Roman" w:hAnsi="Times New Roman" w:cs="Times New Roman"/>
          <w:sz w:val="28"/>
          <w:szCs w:val="28"/>
          <w:lang w:val="uk-UA"/>
        </w:rPr>
        <w:t>Лист МОН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88F">
        <w:rPr>
          <w:rFonts w:ascii="Times New Roman" w:hAnsi="Times New Roman" w:cs="Times New Roman"/>
          <w:sz w:val="28"/>
          <w:szCs w:val="28"/>
          <w:lang w:val="uk-UA"/>
        </w:rPr>
        <w:t>№ 463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E4088F">
        <w:rPr>
          <w:rFonts w:ascii="Times New Roman" w:hAnsi="Times New Roman" w:cs="Times New Roman"/>
          <w:sz w:val="28"/>
          <w:szCs w:val="28"/>
          <w:lang w:val="uk-UA"/>
        </w:rPr>
        <w:t xml:space="preserve"> 30 БЕРЕЗНЯ 2020 Р.</w:t>
      </w:r>
    </w:p>
    <w:p w14:paraId="3553FD15" w14:textId="7AEA5BFC" w:rsidR="00E4088F" w:rsidRDefault="00BC1346" w:rsidP="00E40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4088F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https://mon.gov.ua/ua/npa/pro-zvilnennya-vid-prohodzhennya-derzhavnoyi-pidsumkovoyi-atestaciyi-uchniv-yaki-zavershuyut-zdobuttya-pochatkovoyi-ta-bazovoyi-zagalnoyi-serednoyi-osviti-u-20192020-navchalnomu-roci</w:t>
        </w:r>
      </w:hyperlink>
    </w:p>
    <w:p w14:paraId="4DC7BDD7" w14:textId="12860F4F" w:rsidR="00E4088F" w:rsidRDefault="00E4088F" w:rsidP="00E40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C05F5E8" w14:textId="22EB3097" w:rsidR="00E4088F" w:rsidRDefault="00E4088F" w:rsidP="00E40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088F">
        <w:rPr>
          <w:rFonts w:ascii="Times New Roman" w:hAnsi="Times New Roman" w:cs="Times New Roman"/>
          <w:sz w:val="28"/>
          <w:szCs w:val="28"/>
          <w:lang w:val="uk-UA"/>
        </w:rPr>
        <w:t>ЩОДО ОСОБЛИВОСТЕЙ ОРГАНІЗАЦІЇ ОСВІТНЬОГО ПРОЦЕСУ ПІД ЧАС КАРАНТИНУ</w:t>
      </w:r>
    </w:p>
    <w:p w14:paraId="33B3DE55" w14:textId="4B7AF76D" w:rsidR="00E4088F" w:rsidRDefault="00E4088F" w:rsidP="00E40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088F">
        <w:rPr>
          <w:rFonts w:ascii="Times New Roman" w:hAnsi="Times New Roman" w:cs="Times New Roman"/>
          <w:sz w:val="28"/>
          <w:szCs w:val="28"/>
          <w:lang w:val="uk-UA"/>
        </w:rPr>
        <w:t>Лист МОН № 1/9-176</w:t>
      </w:r>
      <w:r w:rsidR="001E354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E354D" w:rsidRPr="001E354D">
        <w:rPr>
          <w:rFonts w:ascii="Times New Roman" w:hAnsi="Times New Roman" w:cs="Times New Roman"/>
          <w:sz w:val="28"/>
          <w:szCs w:val="28"/>
          <w:lang w:val="uk-UA"/>
        </w:rPr>
        <w:t>25 БЕРЕЗНЯ 2020 Р</w:t>
      </w:r>
      <w:r w:rsidR="001E35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72E770" w14:textId="4BDAC08D" w:rsidR="001E354D" w:rsidRDefault="00BC1346" w:rsidP="00E40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E354D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https://mon.gov.ua/ua/npa/shodo-osoblivostej-organizaciyi-osvitnogo-procesu-pid-chas-karantinu</w:t>
        </w:r>
      </w:hyperlink>
    </w:p>
    <w:p w14:paraId="2A2E1D70" w14:textId="25FEBCED" w:rsidR="001E354D" w:rsidRDefault="001E354D" w:rsidP="00E40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23E4077" w14:textId="6AFA633E" w:rsidR="001E354D" w:rsidRDefault="006F3754" w:rsidP="001E3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Всеукраїнська школа онлайн. Розклад уроків для початкової школи.</w:t>
      </w:r>
    </w:p>
    <w:p w14:paraId="38A28B71" w14:textId="4C97670F" w:rsidR="001E354D" w:rsidRDefault="00BC1346" w:rsidP="006F37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6F3754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https://www.facebook.com/UAMON/posts/3506551316038088?__tn__=-R</w:t>
        </w:r>
      </w:hyperlink>
    </w:p>
    <w:p w14:paraId="675984BC" w14:textId="33E8CCB5" w:rsidR="006F3754" w:rsidRDefault="00BC1346" w:rsidP="006F37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6F3754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https://www.youtube.com/c/MONUKRAINE</w:t>
        </w:r>
      </w:hyperlink>
    </w:p>
    <w:p w14:paraId="0AD13C47" w14:textId="6288B0E1" w:rsidR="006F3754" w:rsidRDefault="006F3754" w:rsidP="006F37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0F6A146" w14:textId="6CBBDBA4" w:rsidR="006F3754" w:rsidRDefault="006F3754" w:rsidP="006F3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754">
        <w:rPr>
          <w:rFonts w:ascii="Times New Roman" w:hAnsi="Times New Roman" w:cs="Times New Roman"/>
          <w:sz w:val="28"/>
          <w:szCs w:val="28"/>
          <w:lang w:val="uk-UA"/>
        </w:rPr>
        <w:t>Як провести оцінювання учнів, з якими немає зв’язку</w:t>
      </w:r>
    </w:p>
    <w:p w14:paraId="7DE618A9" w14:textId="538C0F33" w:rsidR="006F3754" w:rsidRDefault="00BC1346" w:rsidP="006F37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6F3754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http://osvita.ua/school/73405/?fbclid=IwAR30Sc2JS_2KeJOc9vNw0XBUIjv4N62Re0EkHW4L0DC_IAktdBeBfdOEmPg</w:t>
        </w:r>
      </w:hyperlink>
    </w:p>
    <w:p w14:paraId="578FB107" w14:textId="3A5103F8" w:rsidR="006F3754" w:rsidRDefault="00B10A03" w:rsidP="00B10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 МОН України «</w:t>
      </w:r>
      <w:r w:rsidR="006F3754" w:rsidRPr="006F3754">
        <w:rPr>
          <w:rFonts w:ascii="Times New Roman" w:hAnsi="Times New Roman" w:cs="Times New Roman"/>
          <w:sz w:val="28"/>
          <w:szCs w:val="28"/>
          <w:lang w:val="uk-UA"/>
        </w:rPr>
        <w:t>Вчимо і навчаємось на карантині: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754" w:rsidRPr="00B10A03">
        <w:rPr>
          <w:rFonts w:ascii="Times New Roman" w:hAnsi="Times New Roman" w:cs="Times New Roman"/>
          <w:sz w:val="28"/>
          <w:szCs w:val="28"/>
          <w:lang w:val="uk-UA"/>
        </w:rPr>
        <w:t>зміни в системі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1121490" w14:textId="784DF9C9" w:rsidR="00B10A03" w:rsidRDefault="00BC1346" w:rsidP="00B10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10A03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http://mon-covid19.info/</w:t>
        </w:r>
      </w:hyperlink>
    </w:p>
    <w:p w14:paraId="42CFA182" w14:textId="279637E4" w:rsidR="00B10A03" w:rsidRDefault="00B10A03" w:rsidP="00B10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8EAF7A6" w14:textId="661997D8" w:rsidR="00B10A03" w:rsidRDefault="00B10A03" w:rsidP="00B10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0A03">
        <w:rPr>
          <w:rFonts w:ascii="Times New Roman" w:hAnsi="Times New Roman" w:cs="Times New Roman"/>
          <w:sz w:val="28"/>
          <w:szCs w:val="28"/>
          <w:lang w:val="uk-UA"/>
        </w:rPr>
        <w:t>Як вчителям заповнити класний журнал після карантину – поради МОН</w:t>
      </w:r>
    </w:p>
    <w:p w14:paraId="7EE32763" w14:textId="5F754990" w:rsidR="00B10A03" w:rsidRDefault="00BC1346" w:rsidP="00B10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B10A03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https://nus.org.ua/news/yak-vchytelyam-zapovnyty-klasnyj-zhurnal-pislya-karantynu-porady-mon/?fbclid=IwAR3l3p3Z8aWqJG-cuk33SK2Z3MNVQeu5_hvjWdkkb4dNVpET88nH2kOXyn4</w:t>
        </w:r>
      </w:hyperlink>
    </w:p>
    <w:p w14:paraId="0920472C" w14:textId="1CFE0773" w:rsidR="00B10A03" w:rsidRDefault="00B10A03" w:rsidP="00B10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870918E" w14:textId="1B68423A" w:rsidR="00B10A03" w:rsidRDefault="00B10A03" w:rsidP="00B10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B10A03">
        <w:rPr>
          <w:rFonts w:ascii="Times New Roman" w:hAnsi="Times New Roman" w:cs="Times New Roman"/>
          <w:sz w:val="28"/>
          <w:szCs w:val="28"/>
          <w:lang w:val="uk-UA"/>
        </w:rPr>
        <w:t>Документи на зарахування до 1 класу можна приймати онлайн – роз’яснення МОН</w:t>
      </w:r>
    </w:p>
    <w:p w14:paraId="09C16BAA" w14:textId="280BF0E3" w:rsidR="00B10A03" w:rsidRDefault="00BC1346" w:rsidP="00B10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B10A03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https://nus.org.ua/news/dokumenty-na-zarahuvannya-do-1-klasu-mozhna-pryjmaty-onlajn-roz-yasnennya-mon/?fbclid=IwAR36KgT37mcvi5MJ3mj10Bha4MCPjWFwhpxOcXmQCu2VHHdK6TGR2_XSEzo</w:t>
        </w:r>
      </w:hyperlink>
    </w:p>
    <w:p w14:paraId="0ED9FD47" w14:textId="004FE328" w:rsidR="00B10A03" w:rsidRDefault="00B10A03" w:rsidP="00B10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3CA1A40" w14:textId="4441AE6F" w:rsidR="00B55116" w:rsidRDefault="00B55116" w:rsidP="00B55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5116">
        <w:rPr>
          <w:rFonts w:ascii="Times New Roman" w:hAnsi="Times New Roman" w:cs="Times New Roman"/>
          <w:sz w:val="28"/>
          <w:szCs w:val="28"/>
          <w:lang w:val="uk-UA"/>
        </w:rPr>
        <w:t>Свідоцтво досягнень учнів класів НУШ заповнюють вчителі, але треба дослухатись думки батьків</w:t>
      </w:r>
    </w:p>
    <w:p w14:paraId="26CDAC65" w14:textId="0A5A5D13" w:rsidR="00B55116" w:rsidRDefault="00BC1346" w:rsidP="00B551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B55116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https://nus.org.ua/news/svidotstvo-dosyagnen-uchniv-klasiv-nush-zapovnyuyut-vchyteli-ale-treba-dosluhatys-dumky-batkiv/?fbclid=IwAR2BJRlJh7AJu1jrHE5n7NOsAIeLPYMPfPf5YujBqPq9ffK4GP6ZaPpCcTc</w:t>
        </w:r>
      </w:hyperlink>
    </w:p>
    <w:p w14:paraId="5B7589FF" w14:textId="2CF3619C" w:rsidR="00B55116" w:rsidRDefault="00B55116" w:rsidP="00B551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901AEA4" w14:textId="77777777" w:rsidR="00B55116" w:rsidRPr="00B55116" w:rsidRDefault="00B55116" w:rsidP="00B55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5116">
        <w:rPr>
          <w:rFonts w:ascii="Times New Roman" w:hAnsi="Times New Roman" w:cs="Times New Roman"/>
          <w:sz w:val="28"/>
          <w:szCs w:val="28"/>
          <w:lang w:val="uk-UA"/>
        </w:rPr>
        <w:t>Свідоцтво досягнень — оцінювання учнів першого та другого класу</w:t>
      </w:r>
    </w:p>
    <w:p w14:paraId="7C838065" w14:textId="552BEA2A" w:rsidR="00B10A03" w:rsidRDefault="00BC1346" w:rsidP="00B10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B55116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https://www.pedrada.com.ua/article/2338-svdotstvo-dosyagnen-povdomlennya-pro-formuvalne-otsnyuvannya?fbclid=IwAR1CHvJSpZn4_wGiHoAs5USiYp5akd0J2vuediGkHBhafcNPaEL_U1sfIKg</w:t>
        </w:r>
      </w:hyperlink>
    </w:p>
    <w:p w14:paraId="10C331E4" w14:textId="4432BF53" w:rsidR="00B55116" w:rsidRDefault="00B55116" w:rsidP="00B10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9E29A42" w14:textId="225F2CF1" w:rsidR="00B55116" w:rsidRDefault="00B55116" w:rsidP="00B55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5116">
        <w:rPr>
          <w:rFonts w:ascii="Times New Roman" w:hAnsi="Times New Roman" w:cs="Times New Roman"/>
          <w:sz w:val="28"/>
          <w:szCs w:val="28"/>
          <w:lang w:val="uk-UA"/>
        </w:rPr>
        <w:t>Як оцінювати учнів 1-2 класів та 3-х пілотних класів НУШ – роз’яснення МОН</w:t>
      </w:r>
    </w:p>
    <w:p w14:paraId="384BEDFF" w14:textId="451D9FC7" w:rsidR="00B55116" w:rsidRDefault="00BC1346" w:rsidP="00B551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B55116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https://www.schoollife.org.ua/yak-otsinyuvaty-uchniv-1-2-klasiv-ta-3-h-pilotnyh-klasiv-nush-roz-yasnennya-mon/?fbclid=IwAR0xNSRNC9Nkq3lUqVTSI4Oo2kulQsPWjzKtQ7Kzx_BEhzzdpLu2HlUMqNw</w:t>
        </w:r>
      </w:hyperlink>
    </w:p>
    <w:p w14:paraId="1EB2BD46" w14:textId="6383171A" w:rsidR="00B55116" w:rsidRDefault="00B55116" w:rsidP="00B551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71A3230" w14:textId="4AEB5773" w:rsidR="00B55116" w:rsidRDefault="00B55116" w:rsidP="00B55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5116">
        <w:rPr>
          <w:rFonts w:ascii="Times New Roman" w:hAnsi="Times New Roman" w:cs="Times New Roman"/>
          <w:sz w:val="28"/>
          <w:szCs w:val="28"/>
          <w:lang w:val="uk-UA"/>
        </w:rPr>
        <w:t>Випускні, свідоцтва та видача табелів – роз’яснення МОН</w:t>
      </w:r>
    </w:p>
    <w:p w14:paraId="72F5C77A" w14:textId="2DEBD936" w:rsidR="006F3754" w:rsidRPr="00EF2446" w:rsidRDefault="00BC1346" w:rsidP="00EF24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B55116" w:rsidRPr="003230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https://www.schoollife.org.ua/vypuskni-svidotstva-ta-vydacha-tabeliv-roz-yasnennya-mon/?fbclid=IwAR2ntDYDxVgflxOjpadmLBzMeWTAxy1GbiZq1NNXsPoH3K5SkUCit-UegZI</w:t>
        </w:r>
      </w:hyperlink>
    </w:p>
    <w:sectPr w:rsidR="006F3754" w:rsidRPr="00EF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541"/>
    <w:multiLevelType w:val="hybridMultilevel"/>
    <w:tmpl w:val="821012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7"/>
    <w:rsid w:val="001048FE"/>
    <w:rsid w:val="001E354D"/>
    <w:rsid w:val="00415B8F"/>
    <w:rsid w:val="004B5B34"/>
    <w:rsid w:val="006F3754"/>
    <w:rsid w:val="00A400A7"/>
    <w:rsid w:val="00B10A03"/>
    <w:rsid w:val="00B55116"/>
    <w:rsid w:val="00BC1346"/>
    <w:rsid w:val="00E4088F"/>
    <w:rsid w:val="00E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1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B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5B8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F37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B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5B8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F3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shodo-osoblivostej-organizaciyi-osvitnogo-procesu-pid-chas-karantinu" TargetMode="External"/><Relationship Id="rId13" Type="http://schemas.openxmlformats.org/officeDocument/2006/relationships/hyperlink" Target="https://nus.org.ua/news/yak-vchytelyam-zapovnyty-klasnyj-zhurnal-pislya-karantynu-porady-mon/?fbclid=IwAR3l3p3Z8aWqJG-cuk33SK2Z3MNVQeu5_hvjWdkkb4dNVpET88nH2kOXyn4" TargetMode="External"/><Relationship Id="rId18" Type="http://schemas.openxmlformats.org/officeDocument/2006/relationships/hyperlink" Target="https://www.schoollife.org.ua/vypuskni-svidotstva-ta-vydacha-tabeliv-roz-yasnennya-mon/?fbclid=IwAR2ntDYDxVgflxOjpadmLBzMeWTAxy1GbiZq1NNXsPoH3K5SkUCit-UegZ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pa/pro-zvilnennya-vid-prohodzhennya-derzhavnoyi-pidsumkovoyi-atestaciyi-uchniv-yaki-zavershuyut-zdobuttya-pochatkovoyi-ta-bazovoyi-zagalnoyi-serednoyi-osviti-u-20192020-navchalnomu-roci" TargetMode="External"/><Relationship Id="rId12" Type="http://schemas.openxmlformats.org/officeDocument/2006/relationships/hyperlink" Target="http://mon-covid19.info/" TargetMode="External"/><Relationship Id="rId17" Type="http://schemas.openxmlformats.org/officeDocument/2006/relationships/hyperlink" Target="https://www.schoollife.org.ua/yak-otsinyuvaty-uchniv-1-2-klasiv-ta-3-h-pilotnyh-klasiv-nush-roz-yasnennya-mon/?fbclid=IwAR0xNSRNC9Nkq3lUqVTSI4Oo2kulQsPWjzKtQ7Kzx_BEhzzdpLu2HlUMq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drada.com.ua/article/2338-svdotstvo-dosyagnen-povdomlennya-pro-formuvalne-otsnyuvannya?fbclid=IwAR1CHvJSpZn4_wGiHoAs5USiYp5akd0J2vuediGkHBhafcNPaEL_U1sfIK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shodo-provedennya-pidsumkovogo-ocinyuvannya-ta-organizovanogo-zavershennya-2019-2020-navchalnogo-roku" TargetMode="External"/><Relationship Id="rId11" Type="http://schemas.openxmlformats.org/officeDocument/2006/relationships/hyperlink" Target="http://osvita.ua/school/73405/?fbclid=IwAR30Sc2JS_2KeJOc9vNw0XBUIjv4N62Re0EkHW4L0DC_IAktdBeBfdOEm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s.org.ua/news/svidotstvo-dosyagnen-uchniv-klasiv-nush-zapovnyuyut-vchyteli-ale-treba-dosluhatys-dumky-batkiv/?fbclid=IwAR2BJRlJh7AJu1jrHE5n7NOsAIeLPYMPfPf5YujBqPq9ffK4GP6ZaPpCcTc" TargetMode="External"/><Relationship Id="rId10" Type="http://schemas.openxmlformats.org/officeDocument/2006/relationships/hyperlink" Target="https://www.youtube.com/c/MONUKRAI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UAMON/posts/3506551316038088?__tn__=-R" TargetMode="External"/><Relationship Id="rId14" Type="http://schemas.openxmlformats.org/officeDocument/2006/relationships/hyperlink" Target="https://nus.org.ua/news/dokumenty-na-zarahuvannya-do-1-klasu-mozhna-pryjmaty-onlajn-roz-yasnennya-mon/?fbclid=IwAR36KgT37mcvi5MJ3mj10Bha4MCPjWFwhpxOcXmQCu2VHHdK6TGR2_XSE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Мосійчук</dc:creator>
  <cp:keywords/>
  <dc:description/>
  <cp:lastModifiedBy>света</cp:lastModifiedBy>
  <cp:revision>4</cp:revision>
  <dcterms:created xsi:type="dcterms:W3CDTF">2020-05-06T15:18:00Z</dcterms:created>
  <dcterms:modified xsi:type="dcterms:W3CDTF">2020-05-11T14:41:00Z</dcterms:modified>
</cp:coreProperties>
</file>