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825" w:rsidRPr="00541825" w:rsidRDefault="00541825" w:rsidP="00541825">
      <w:pPr>
        <w:suppressAutoHyphens/>
        <w:autoSpaceDN w:val="0"/>
        <w:spacing w:after="0" w:line="240" w:lineRule="auto"/>
        <w:ind w:firstLine="851"/>
        <w:jc w:val="center"/>
        <w:textAlignment w:val="baseline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541825">
        <w:rPr>
          <w:rFonts w:ascii="Times New Roman" w:hAnsi="Times New Roman"/>
          <w:b/>
          <w:sz w:val="28"/>
          <w:szCs w:val="28"/>
          <w:lang w:val="uk-UA" w:eastAsia="ru-RU"/>
        </w:rPr>
        <w:t>Рятувальники радять дотримуватись правил пожежної безпеки</w:t>
      </w:r>
    </w:p>
    <w:p w:rsidR="00541825" w:rsidRDefault="00541825" w:rsidP="00541825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val="uk-UA" w:eastAsia="ru-RU"/>
        </w:rPr>
      </w:pPr>
    </w:p>
    <w:p w:rsidR="00541825" w:rsidRPr="0042411E" w:rsidRDefault="00541825" w:rsidP="00541825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Щор</w:t>
      </w:r>
      <w:r>
        <w:rPr>
          <w:rFonts w:ascii="Times New Roman" w:hAnsi="Times New Roman"/>
          <w:sz w:val="28"/>
          <w:szCs w:val="28"/>
          <w:lang w:eastAsia="ru-RU"/>
        </w:rPr>
        <w:t>оку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настанням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Новорічних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42411E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42411E">
        <w:rPr>
          <w:rFonts w:ascii="Times New Roman" w:hAnsi="Times New Roman"/>
          <w:sz w:val="28"/>
          <w:szCs w:val="28"/>
          <w:lang w:eastAsia="ru-RU"/>
        </w:rPr>
        <w:t>іздвяних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свят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рятувальники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попереджають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про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безпеку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аби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святкування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не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перетворилось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непоправну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трагедію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. За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багаторічною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статистикою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пожеж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що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виникають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житловому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секторі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в час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Новорічних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свят, головною причиною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залишається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недотримання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елементарних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правил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безпеки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людська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недбалість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>.</w:t>
      </w:r>
    </w:p>
    <w:p w:rsidR="00541825" w:rsidRPr="0042411E" w:rsidRDefault="00541825" w:rsidP="00541825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411E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святковий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час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теж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необхідно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дотримуватись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правил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безпеки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як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дітям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так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дорослим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1825" w:rsidRPr="0042411E" w:rsidRDefault="00541825" w:rsidP="00541825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Найбільшою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загрозою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виникнення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пожежі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у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помешканні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є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новорічна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ялинка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Тож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радимо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дотримуватись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елементарних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правил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безпеки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>:</w:t>
      </w:r>
    </w:p>
    <w:p w:rsidR="00541825" w:rsidRPr="0042411E" w:rsidRDefault="00541825" w:rsidP="0054182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Ялинку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слід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розмістити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proofErr w:type="spellStart"/>
      <w:proofErr w:type="gramStart"/>
      <w:r w:rsidRPr="0042411E">
        <w:rPr>
          <w:rFonts w:ascii="Times New Roman" w:hAnsi="Times New Roman"/>
          <w:b/>
          <w:sz w:val="28"/>
          <w:szCs w:val="28"/>
          <w:lang w:eastAsia="ru-RU"/>
        </w:rPr>
        <w:t>ст</w:t>
      </w:r>
      <w:proofErr w:type="gramEnd"/>
      <w:r w:rsidRPr="0042411E">
        <w:rPr>
          <w:rFonts w:ascii="Times New Roman" w:hAnsi="Times New Roman"/>
          <w:b/>
          <w:sz w:val="28"/>
          <w:szCs w:val="28"/>
          <w:lang w:eastAsia="ru-RU"/>
        </w:rPr>
        <w:t>ійкій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основі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: </w:t>
      </w:r>
      <w:r w:rsidRPr="0042411E">
        <w:rPr>
          <w:rFonts w:ascii="Times New Roman" w:hAnsi="Times New Roman"/>
          <w:sz w:val="28"/>
          <w:szCs w:val="28"/>
          <w:lang w:eastAsia="ru-RU"/>
        </w:rPr>
        <w:t xml:space="preserve">на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підставці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в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посудині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піском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так,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щоб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вона не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перешкоджала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виходу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з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приміщення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>.</w:t>
      </w:r>
    </w:p>
    <w:p w:rsidR="00541825" w:rsidRPr="0042411E" w:rsidRDefault="00541825" w:rsidP="0054182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Встановити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ялинку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потрібно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якнайдалі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опалювальних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приладів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джерел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відкритого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вогню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камі</w:t>
      </w:r>
      <w:proofErr w:type="gramStart"/>
      <w:r w:rsidRPr="0042411E">
        <w:rPr>
          <w:rFonts w:ascii="Times New Roman" w:hAnsi="Times New Roman"/>
          <w:sz w:val="28"/>
          <w:szCs w:val="28"/>
          <w:lang w:eastAsia="ru-RU"/>
        </w:rPr>
        <w:t>н</w:t>
      </w:r>
      <w:proofErr w:type="gramEnd"/>
      <w:r w:rsidRPr="0042411E">
        <w:rPr>
          <w:rFonts w:ascii="Times New Roman" w:hAnsi="Times New Roman"/>
          <w:sz w:val="28"/>
          <w:szCs w:val="28"/>
          <w:lang w:eastAsia="ru-RU"/>
        </w:rPr>
        <w:t>ів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газових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плит).</w:t>
      </w:r>
    </w:p>
    <w:p w:rsidR="00541825" w:rsidRPr="0042411E" w:rsidRDefault="00541825" w:rsidP="00541825">
      <w:pPr>
        <w:numPr>
          <w:ilvl w:val="0"/>
          <w:numId w:val="6"/>
        </w:numPr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Х</w:t>
      </w:r>
      <w:r w:rsidRPr="0042411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воя та сосна </w:t>
      </w:r>
      <w:proofErr w:type="spellStart"/>
      <w:r w:rsidRPr="0042411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>легкозаймиста</w:t>
      </w:r>
      <w:proofErr w:type="spellEnd"/>
      <w:r w:rsidRPr="0042411E">
        <w:rPr>
          <w:rFonts w:ascii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!  </w:t>
      </w:r>
      <w:r w:rsidRPr="0042411E">
        <w:rPr>
          <w:rFonts w:ascii="Times New Roman" w:hAnsi="Times New Roman"/>
          <w:bCs/>
          <w:sz w:val="28"/>
          <w:szCs w:val="28"/>
          <w:shd w:val="clear" w:color="auto" w:fill="FFFFFF"/>
          <w:lang w:eastAsia="ru-RU"/>
        </w:rPr>
        <w:t>Д</w:t>
      </w:r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ля </w:t>
      </w:r>
      <w:proofErr w:type="spellStart"/>
      <w:r w:rsidRPr="00424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прикрашання</w:t>
      </w:r>
      <w:proofErr w:type="spellEnd"/>
      <w:r w:rsidRPr="00424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Cs/>
          <w:iCs/>
          <w:sz w:val="28"/>
          <w:szCs w:val="28"/>
          <w:shd w:val="clear" w:color="auto" w:fill="FFFFFF"/>
          <w:lang w:eastAsia="ru-RU"/>
        </w:rPr>
        <w:t>ялинки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застосовуйте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електричні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гірлянди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тільки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заводського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виготовлення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Лампи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гірлянди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закріплюйте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надійно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. При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падінні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від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поштовху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чи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протягу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вони</w:t>
      </w:r>
      <w:proofErr w:type="gram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можуть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стати причиною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пожежі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</w:p>
    <w:p w:rsidR="00541825" w:rsidRPr="0042411E" w:rsidRDefault="00541825" w:rsidP="0054182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4241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Обов’язково</w:t>
      </w:r>
      <w:proofErr w:type="spellEnd"/>
      <w:r w:rsidRPr="004241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переві</w:t>
      </w:r>
      <w:proofErr w:type="gramStart"/>
      <w:r w:rsidRPr="004241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рте</w:t>
      </w:r>
      <w:proofErr w:type="spellEnd"/>
      <w:proofErr w:type="gramEnd"/>
      <w:r w:rsidRPr="004241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справність</w:t>
      </w:r>
      <w:proofErr w:type="spellEnd"/>
      <w:r w:rsidRPr="004241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>електричного</w:t>
      </w:r>
      <w:proofErr w:type="spellEnd"/>
      <w:r w:rsidRPr="0042411E">
        <w:rPr>
          <w:rFonts w:ascii="Times New Roman" w:hAnsi="Times New Roman"/>
          <w:b/>
          <w:sz w:val="28"/>
          <w:szCs w:val="28"/>
          <w:shd w:val="clear" w:color="auto" w:fill="FFFFFF"/>
          <w:lang w:eastAsia="ru-RU"/>
        </w:rPr>
        <w:t xml:space="preserve"> проводу</w:t>
      </w:r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та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його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ізоляцію</w:t>
      </w:r>
      <w:proofErr w:type="spellEnd"/>
      <w:r w:rsidRPr="0042411E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 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Якщо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помітили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несправність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гірлянди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або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з’явилося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миготіння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лампочок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іскріння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сильне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нагрівання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проводу –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негайно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вимкніть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її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1825" w:rsidRPr="0042411E" w:rsidRDefault="00541825" w:rsidP="0054182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Не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прикрашайте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ялинку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паперовими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легкозаймистими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іграшками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та прикрасами. Особливо не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використовуйте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вату, </w:t>
      </w:r>
      <w:proofErr w:type="spellStart"/>
      <w:proofErr w:type="gramStart"/>
      <w:r w:rsidRPr="0042411E">
        <w:rPr>
          <w:rFonts w:ascii="Times New Roman" w:hAnsi="Times New Roman"/>
          <w:sz w:val="28"/>
          <w:szCs w:val="28"/>
          <w:lang w:eastAsia="ru-RU"/>
        </w:rPr>
        <w:t>св</w:t>
      </w:r>
      <w:proofErr w:type="gramEnd"/>
      <w:r w:rsidRPr="0042411E">
        <w:rPr>
          <w:rFonts w:ascii="Times New Roman" w:hAnsi="Times New Roman"/>
          <w:sz w:val="28"/>
          <w:szCs w:val="28"/>
          <w:lang w:eastAsia="ru-RU"/>
        </w:rPr>
        <w:t>ічки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бенгальські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вогні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>.</w:t>
      </w:r>
    </w:p>
    <w:p w:rsidR="00541825" w:rsidRPr="00541825" w:rsidRDefault="00541825" w:rsidP="00541825">
      <w:pPr>
        <w:numPr>
          <w:ilvl w:val="0"/>
          <w:numId w:val="6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eastAsia="ru-RU"/>
        </w:rPr>
      </w:pPr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Не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залишайте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без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нагляду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дітей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поряд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ялинкою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Стежте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аби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дитина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не торкалась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увімкнених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ламп,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блоків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живлення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гірлянди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розеток та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з’єднань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>.</w:t>
      </w:r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Не дозволяйте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самостійно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вмикати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електричну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гірлянду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дитині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41825" w:rsidRPr="0042411E" w:rsidRDefault="00541825" w:rsidP="00541825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42411E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2411E">
        <w:rPr>
          <w:rFonts w:ascii="Times New Roman" w:hAnsi="Times New Roman"/>
          <w:sz w:val="28"/>
          <w:szCs w:val="28"/>
          <w:lang w:eastAsia="ru-RU"/>
        </w:rPr>
        <w:t>ід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час свят, для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урізноманітнення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свого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святкового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настрою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населення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полюбляє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використовувати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різні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піротехнічні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вироби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бенгальські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вогні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петарди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хлопавки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салюти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феєрверки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ракети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та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інші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41825" w:rsidRPr="00541825" w:rsidRDefault="00541825" w:rsidP="00541825">
      <w:pPr>
        <w:suppressAutoHyphens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42411E">
        <w:rPr>
          <w:rFonts w:ascii="Times New Roman" w:hAnsi="Times New Roman"/>
          <w:sz w:val="28"/>
          <w:szCs w:val="28"/>
          <w:lang w:eastAsia="ru-RU"/>
        </w:rPr>
        <w:t xml:space="preserve">Не дозволяйте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дітям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користуватись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піротехнічними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виробами.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Аби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2411E">
        <w:rPr>
          <w:rFonts w:ascii="Times New Roman" w:hAnsi="Times New Roman"/>
          <w:sz w:val="28"/>
          <w:szCs w:val="28"/>
          <w:lang w:eastAsia="ru-RU"/>
        </w:rPr>
        <w:t>свята</w:t>
      </w:r>
      <w:proofErr w:type="gram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принесли вам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тільки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радість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дотримуйтесь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правил,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які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зможуть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вберегти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вас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від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ймовірної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sz w:val="28"/>
          <w:szCs w:val="28"/>
          <w:lang w:eastAsia="ru-RU"/>
        </w:rPr>
        <w:t>трагедії</w:t>
      </w:r>
      <w:proofErr w:type="spellEnd"/>
      <w:r w:rsidRPr="0042411E">
        <w:rPr>
          <w:rFonts w:ascii="Times New Roman" w:hAnsi="Times New Roman"/>
          <w:sz w:val="28"/>
          <w:szCs w:val="28"/>
          <w:lang w:eastAsia="ru-RU"/>
        </w:rPr>
        <w:t>.</w:t>
      </w:r>
    </w:p>
    <w:p w:rsidR="00541825" w:rsidRPr="006C2923" w:rsidRDefault="00541825" w:rsidP="00541825">
      <w:pPr>
        <w:suppressAutoHyphens/>
        <w:autoSpaceDN w:val="0"/>
        <w:spacing w:after="0" w:line="240" w:lineRule="auto"/>
        <w:ind w:firstLine="502"/>
        <w:jc w:val="both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Пам’ятайте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42411E">
        <w:rPr>
          <w:rFonts w:ascii="Times New Roman" w:hAnsi="Times New Roman"/>
          <w:b/>
          <w:sz w:val="28"/>
          <w:szCs w:val="28"/>
          <w:lang w:eastAsia="ru-RU"/>
        </w:rPr>
        <w:t>у</w:t>
      </w:r>
      <w:proofErr w:type="gram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разі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виникнення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будь-якої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ситуації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телефонуйте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до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Служби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42411E">
        <w:rPr>
          <w:rFonts w:ascii="Times New Roman" w:hAnsi="Times New Roman"/>
          <w:b/>
          <w:sz w:val="28"/>
          <w:szCs w:val="28"/>
          <w:lang w:eastAsia="ru-RU"/>
        </w:rPr>
        <w:t>порятунку</w:t>
      </w:r>
      <w:proofErr w:type="spellEnd"/>
      <w:r w:rsidRPr="0042411E">
        <w:rPr>
          <w:rFonts w:ascii="Times New Roman" w:hAnsi="Times New Roman"/>
          <w:b/>
          <w:sz w:val="28"/>
          <w:szCs w:val="28"/>
          <w:lang w:eastAsia="ru-RU"/>
        </w:rPr>
        <w:t xml:space="preserve"> «101»!</w:t>
      </w:r>
    </w:p>
    <w:p w:rsidR="00541825" w:rsidRDefault="00541825" w:rsidP="00677C37">
      <w:pPr>
        <w:ind w:left="4962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541825" w:rsidRDefault="00541825" w:rsidP="00677C37">
      <w:pPr>
        <w:ind w:left="4962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</w:p>
    <w:p w:rsidR="00677C37" w:rsidRPr="008C6F09" w:rsidRDefault="008C6F09" w:rsidP="00677C37">
      <w:pPr>
        <w:ind w:left="4962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</w:pPr>
      <w:r w:rsidRPr="008C6F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>Новомосковське</w:t>
      </w:r>
      <w:r w:rsidR="00677C37" w:rsidRPr="008C6F09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uk-UA"/>
        </w:rPr>
        <w:t xml:space="preserve"> районне управління Головного управління ДСНС України у Дніпропетровській області</w:t>
      </w:r>
    </w:p>
    <w:sectPr w:rsidR="00677C37" w:rsidRPr="008C6F09" w:rsidSect="00677C37">
      <w:headerReference w:type="default" r:id="rId8"/>
      <w:footerReference w:type="default" r:id="rId9"/>
      <w:headerReference w:type="first" r:id="rId10"/>
      <w:pgSz w:w="12240" w:h="15840"/>
      <w:pgMar w:top="491" w:right="616" w:bottom="851" w:left="1701" w:header="340" w:footer="146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D4F" w:rsidRDefault="00A56D4F" w:rsidP="002474E5">
      <w:pPr>
        <w:spacing w:after="0" w:line="240" w:lineRule="auto"/>
      </w:pPr>
      <w:r>
        <w:separator/>
      </w:r>
    </w:p>
  </w:endnote>
  <w:endnote w:type="continuationSeparator" w:id="1">
    <w:p w:rsidR="00A56D4F" w:rsidRDefault="00A56D4F" w:rsidP="0024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63002736"/>
      <w:docPartObj>
        <w:docPartGallery w:val="Page Numbers (Bottom of Page)"/>
        <w:docPartUnique/>
      </w:docPartObj>
    </w:sdtPr>
    <w:sdtContent>
      <w:p w:rsidR="002B56EB" w:rsidRDefault="00A04AFF">
        <w:pPr>
          <w:pStyle w:val="a5"/>
          <w:jc w:val="center"/>
        </w:pPr>
        <w:r>
          <w:fldChar w:fldCharType="begin"/>
        </w:r>
        <w:r w:rsidR="002B56EB">
          <w:instrText>PAGE   \* MERGEFORMAT</w:instrText>
        </w:r>
        <w:r>
          <w:fldChar w:fldCharType="separate"/>
        </w:r>
        <w:r w:rsidR="00541825">
          <w:rPr>
            <w:noProof/>
          </w:rPr>
          <w:t>2</w:t>
        </w:r>
        <w:r>
          <w:fldChar w:fldCharType="end"/>
        </w:r>
      </w:p>
    </w:sdtContent>
  </w:sdt>
  <w:p w:rsidR="002B56EB" w:rsidRDefault="002B56E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D4F" w:rsidRDefault="00A56D4F" w:rsidP="002474E5">
      <w:pPr>
        <w:spacing w:after="0" w:line="240" w:lineRule="auto"/>
      </w:pPr>
      <w:r>
        <w:separator/>
      </w:r>
    </w:p>
  </w:footnote>
  <w:footnote w:type="continuationSeparator" w:id="1">
    <w:p w:rsidR="00A56D4F" w:rsidRDefault="00A56D4F" w:rsidP="0024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E5" w:rsidRDefault="002474E5">
    <w:pPr>
      <w:pStyle w:val="a3"/>
    </w:pPr>
  </w:p>
  <w:p w:rsidR="00677C37" w:rsidRDefault="00677C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4E5" w:rsidRDefault="002474E5">
    <w:pPr>
      <w:pStyle w:val="a3"/>
    </w:pPr>
    <w:r>
      <w:rPr>
        <w:rFonts w:ascii="Times New Roman" w:eastAsia="Andale Sans UI" w:hAnsi="Times New Roman" w:cs="Times New Roman"/>
        <w:b/>
        <w:bCs/>
        <w:noProof/>
        <w:kern w:val="3"/>
        <w:sz w:val="28"/>
        <w:szCs w:val="28"/>
        <w:shd w:val="clear" w:color="auto" w:fill="FFFFFF"/>
        <w:lang w:val="uk-UA" w:eastAsia="uk-UA"/>
      </w:rPr>
      <w:drawing>
        <wp:inline distT="0" distB="0" distL="0" distR="0">
          <wp:extent cx="1752600" cy="532410"/>
          <wp:effectExtent l="0" t="0" r="0" b="127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30586" b="23746"/>
                  <a:stretch/>
                </pic:blipFill>
                <pic:spPr bwMode="auto">
                  <a:xfrm>
                    <a:off x="0" y="0"/>
                    <a:ext cx="1775187" cy="5392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74E5" w:rsidRDefault="002474E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70" w:hanging="360"/>
      </w:pPr>
      <w:rPr>
        <w:rFonts w:ascii="Times New Roman" w:hAnsi="Times New Roman" w:cs="Times New Roman" w:hint="default"/>
      </w:rPr>
    </w:lvl>
  </w:abstractNum>
  <w:abstractNum w:abstractNumId="1">
    <w:nsid w:val="0CB05EBE"/>
    <w:multiLevelType w:val="hybridMultilevel"/>
    <w:tmpl w:val="F4306BF4"/>
    <w:lvl w:ilvl="0" w:tplc="9252CF2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FB55D3D"/>
    <w:multiLevelType w:val="multilevel"/>
    <w:tmpl w:val="83B4FF0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628651D"/>
    <w:multiLevelType w:val="hybridMultilevel"/>
    <w:tmpl w:val="F252CD4A"/>
    <w:lvl w:ilvl="0" w:tplc="F1C2649A">
      <w:start w:val="2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D55B89"/>
    <w:multiLevelType w:val="hybridMultilevel"/>
    <w:tmpl w:val="AD2050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5E356C5"/>
    <w:multiLevelType w:val="hybridMultilevel"/>
    <w:tmpl w:val="167CEFFE"/>
    <w:lvl w:ilvl="0" w:tplc="9252CF2A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/>
  <w:rsids>
    <w:rsidRoot w:val="00061727"/>
    <w:rsid w:val="000213F2"/>
    <w:rsid w:val="00061727"/>
    <w:rsid w:val="00116C0D"/>
    <w:rsid w:val="001C17EA"/>
    <w:rsid w:val="002474E5"/>
    <w:rsid w:val="002B56EB"/>
    <w:rsid w:val="00313E32"/>
    <w:rsid w:val="0039547B"/>
    <w:rsid w:val="004B6993"/>
    <w:rsid w:val="00541825"/>
    <w:rsid w:val="0067398B"/>
    <w:rsid w:val="00677C37"/>
    <w:rsid w:val="0079748E"/>
    <w:rsid w:val="0079795A"/>
    <w:rsid w:val="008C6F09"/>
    <w:rsid w:val="00A04AFF"/>
    <w:rsid w:val="00A56D4F"/>
    <w:rsid w:val="00B9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74E5"/>
  </w:style>
  <w:style w:type="paragraph" w:styleId="a5">
    <w:name w:val="footer"/>
    <w:basedOn w:val="a"/>
    <w:link w:val="a6"/>
    <w:uiPriority w:val="99"/>
    <w:unhideWhenUsed/>
    <w:rsid w:val="00247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74E5"/>
  </w:style>
  <w:style w:type="paragraph" w:styleId="a7">
    <w:name w:val="List Paragraph"/>
    <w:basedOn w:val="a"/>
    <w:uiPriority w:val="34"/>
    <w:qFormat/>
    <w:rsid w:val="0079795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C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C6F09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8C6F09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6BB98-2707-4D57-800A-D3E71890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1392</Words>
  <Characters>794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2021-12-16T09:38:00Z</dcterms:created>
  <dcterms:modified xsi:type="dcterms:W3CDTF">2021-12-16T09:38:00Z</dcterms:modified>
</cp:coreProperties>
</file>