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48" w:rsidRDefault="00E146F0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Організація дистанційного вивчення географії</w:t>
      </w:r>
    </w:p>
    <w:p w:rsidR="00C41548" w:rsidRDefault="00E146F0" w:rsidP="00B275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1548" w:rsidRDefault="00E146F0" w:rsidP="00B275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Вчителі географії Новомосковського РМО знаходять різні рішення в умовах карантину: від домашніх завдань у </w:t>
      </w:r>
      <w:proofErr w:type="spellStart"/>
      <w:r>
        <w:rPr>
          <w:rFonts w:ascii="Times New Roman" w:hAnsi="Times New Roman"/>
          <w:sz w:val="28"/>
          <w:szCs w:val="28"/>
        </w:rPr>
        <w:t>вайбері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онлайн-уроків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>
        <w:rPr>
          <w:rFonts w:ascii="Times New Roman" w:hAnsi="Times New Roman"/>
          <w:sz w:val="28"/>
          <w:szCs w:val="28"/>
        </w:rPr>
        <w:t>платформфі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Classroom</w:t>
      </w:r>
      <w:proofErr w:type="spellEnd"/>
      <w:r>
        <w:rPr>
          <w:rFonts w:ascii="Times New Roman" w:hAnsi="Times New Roman"/>
          <w:sz w:val="28"/>
          <w:szCs w:val="28"/>
        </w:rPr>
        <w:t xml:space="preserve">. Водночас, платформ та сайтів для організації навчального процесу безліч. Окрім вищезгаданих, є ще </w:t>
      </w:r>
      <w:proofErr w:type="spellStart"/>
      <w:r>
        <w:rPr>
          <w:rFonts w:ascii="Times New Roman" w:hAnsi="Times New Roman"/>
          <w:sz w:val="28"/>
          <w:szCs w:val="28"/>
        </w:rPr>
        <w:t>ClassDojo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Classtime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Padlet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інші. На сайті Міністерства освіти та Комітету цифрової тра</w:t>
      </w:r>
      <w:r>
        <w:rPr>
          <w:rFonts w:ascii="Times New Roman" w:hAnsi="Times New Roman"/>
          <w:sz w:val="28"/>
          <w:szCs w:val="28"/>
        </w:rPr>
        <w:t>нсформації опублікований список ресурсів для різних потреб. В першу чергу проводилась робота з батьками та учнями щодо організації дистанційної форми навчання під час карантину та надання роз`яснювальної інформації щодо виконання завдань дистанційної форми</w:t>
      </w:r>
      <w:r>
        <w:rPr>
          <w:rFonts w:ascii="Times New Roman" w:hAnsi="Times New Roman"/>
          <w:sz w:val="28"/>
          <w:szCs w:val="28"/>
        </w:rPr>
        <w:t xml:space="preserve"> навчання у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Telegram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групах та соціальній мережі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>. Відповідно до переведення навчальних закладів на дистанційну форму навчання, з метою забезпечення права громадян на отримання загальної середньої освіти проведена така робота: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Розробка і</w:t>
      </w:r>
      <w:r>
        <w:rPr>
          <w:rFonts w:ascii="Times New Roman" w:hAnsi="Times New Roman"/>
          <w:sz w:val="28"/>
          <w:szCs w:val="28"/>
        </w:rPr>
        <w:t>ндивідуального плану вчителів географії для роботи під час  карантину.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Проведення аналізу платформ дистанційного навчання і вибір доступної та зручної платформи для використання в роботі, а саме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Telegram</w:t>
      </w:r>
      <w:proofErr w:type="spellEnd"/>
      <w:r>
        <w:rPr>
          <w:rFonts w:ascii="Times New Roman" w:hAnsi="Times New Roman"/>
          <w:sz w:val="28"/>
          <w:szCs w:val="28"/>
        </w:rPr>
        <w:t xml:space="preserve"> (самоосвіта) GOOGLЕ </w:t>
      </w:r>
      <w:proofErr w:type="spellStart"/>
      <w:r>
        <w:rPr>
          <w:rFonts w:ascii="Times New Roman" w:hAnsi="Times New Roman"/>
          <w:sz w:val="28"/>
          <w:szCs w:val="28"/>
        </w:rPr>
        <w:t>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проведення </w:t>
      </w:r>
      <w:proofErr w:type="spellStart"/>
      <w:r>
        <w:rPr>
          <w:rFonts w:ascii="Times New Roman" w:hAnsi="Times New Roman"/>
          <w:sz w:val="28"/>
          <w:szCs w:val="28"/>
        </w:rPr>
        <w:t>онл</w:t>
      </w:r>
      <w:r>
        <w:rPr>
          <w:rFonts w:ascii="Times New Roman" w:hAnsi="Times New Roman"/>
          <w:sz w:val="28"/>
          <w:szCs w:val="28"/>
        </w:rPr>
        <w:t>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в програмі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Створення груп учнів для роботи у соціальній мережі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Telegram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також у GOOGLЕ </w:t>
      </w:r>
      <w:proofErr w:type="spellStart"/>
      <w:r>
        <w:rPr>
          <w:rFonts w:ascii="Times New Roman" w:hAnsi="Times New Roman"/>
          <w:sz w:val="28"/>
          <w:szCs w:val="28"/>
        </w:rPr>
        <w:t>klass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miyklas.com.ya</w:t>
      </w:r>
      <w:proofErr w:type="spellEnd"/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Інструктаж батьків та учнів щодо організації дистанційної форми навчання під час карантину та надання роз`яснюва</w:t>
      </w:r>
      <w:r>
        <w:rPr>
          <w:rFonts w:ascii="Times New Roman" w:hAnsi="Times New Roman"/>
          <w:sz w:val="28"/>
          <w:szCs w:val="28"/>
        </w:rPr>
        <w:t xml:space="preserve">льної інформації щодо виконання завдань дистанційної форми навчання у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/>
          <w:sz w:val="28"/>
          <w:szCs w:val="28"/>
        </w:rPr>
        <w:t>Telegram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групах та соціальній мережі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Реєстрація учнів у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групах.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консультації з учителями, учнями, батьками з питань дистанційного навчання.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Розміщен</w:t>
      </w:r>
      <w:r>
        <w:rPr>
          <w:rFonts w:ascii="Times New Roman" w:hAnsi="Times New Roman"/>
          <w:sz w:val="28"/>
          <w:szCs w:val="28"/>
        </w:rPr>
        <w:t xml:space="preserve">ня завдань у групі 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Проведення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викладача з ліцеїстами в програмі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перевірка наявності виконаних домашніх завдань.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9.Ознайомлення з рекомендаціями МОН України щодо дистанційної форми навчання у період карантину (самоосвіт</w:t>
      </w:r>
      <w:r>
        <w:rPr>
          <w:rFonts w:ascii="Times New Roman" w:hAnsi="Times New Roman"/>
          <w:sz w:val="28"/>
          <w:szCs w:val="28"/>
        </w:rPr>
        <w:t>а).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10.Організація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зв’язку з учителями. Через карантин батьки і діти опинились у полоні своїх комфортних домівок. На жаль, одразу ми не були готові до такого швидкого розвитку подій. Але поступово роботу вдалося налагодити.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Навчання з учнями здійсн</w:t>
      </w:r>
      <w:r>
        <w:rPr>
          <w:rFonts w:ascii="Times New Roman" w:hAnsi="Times New Roman"/>
          <w:sz w:val="28"/>
          <w:szCs w:val="28"/>
        </w:rPr>
        <w:t>юєт</w:t>
      </w:r>
      <w:r w:rsidR="00EB5E47">
        <w:rPr>
          <w:rFonts w:ascii="Times New Roman" w:hAnsi="Times New Roman"/>
          <w:sz w:val="28"/>
          <w:szCs w:val="28"/>
        </w:rPr>
        <w:t>ься у дистанційній формі. Щодня -</w:t>
      </w:r>
      <w:r>
        <w:rPr>
          <w:rFonts w:ascii="Times New Roman" w:hAnsi="Times New Roman"/>
          <w:sz w:val="28"/>
          <w:szCs w:val="28"/>
        </w:rPr>
        <w:t xml:space="preserve"> за розкладом</w:t>
      </w:r>
      <w:r w:rsidR="00EB5E4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учні отримували завдання, рекомендації чи </w:t>
      </w:r>
      <w:proofErr w:type="spellStart"/>
      <w:r>
        <w:rPr>
          <w:rFonts w:ascii="Times New Roman" w:hAnsi="Times New Roman"/>
          <w:sz w:val="28"/>
          <w:szCs w:val="28"/>
        </w:rPr>
        <w:t>відеоуроки</w:t>
      </w:r>
      <w:proofErr w:type="spellEnd"/>
      <w:r>
        <w:rPr>
          <w:rFonts w:ascii="Times New Roman" w:hAnsi="Times New Roman"/>
          <w:sz w:val="28"/>
          <w:szCs w:val="28"/>
        </w:rPr>
        <w:t>. Якщо вивчалася нова тема, то вона супроводжувалася аудіо або відео поясненням вчителя. Виконані завдання учні фотографували та відправляли на перевірку у</w:t>
      </w:r>
      <w:r>
        <w:rPr>
          <w:rFonts w:ascii="Times New Roman" w:hAnsi="Times New Roman"/>
          <w:sz w:val="28"/>
          <w:szCs w:val="28"/>
        </w:rPr>
        <w:t xml:space="preserve"> приватні повідомлення чи проходили тестування на відповідних сайтах. Якщо ж діти не мали доступу до Інтернету, тоді завдання та щоденні консультації надавалися дітям в телефонному режимі.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Успішно проходить робота у </w:t>
      </w:r>
      <w:proofErr w:type="spellStart"/>
      <w:r>
        <w:rPr>
          <w:rFonts w:ascii="Times New Roman" w:hAnsi="Times New Roman"/>
          <w:sz w:val="28"/>
          <w:szCs w:val="28"/>
        </w:rPr>
        <w:t>Вайбері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більшості вчителів району. Слід зазначити, що не всі учні працюють активно на платформах дистанційного навчання. Для виправлення цього становища </w:t>
      </w:r>
      <w:proofErr w:type="spellStart"/>
      <w:r>
        <w:rPr>
          <w:rFonts w:ascii="Times New Roman" w:hAnsi="Times New Roman"/>
          <w:sz w:val="28"/>
          <w:szCs w:val="28"/>
        </w:rPr>
        <w:t>задіяно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батьківський комітет та батьків окремих учнів. Задля організації навчання учнів під час карантину вчи</w:t>
      </w:r>
      <w:r>
        <w:rPr>
          <w:rFonts w:ascii="Times New Roman" w:hAnsi="Times New Roman"/>
          <w:sz w:val="28"/>
          <w:szCs w:val="28"/>
        </w:rPr>
        <w:t xml:space="preserve">телі географії використовують асинхронне навчання -  тип навчання, в процесі якого обмін інформацією та </w:t>
      </w:r>
      <w:proofErr w:type="spellStart"/>
      <w:r>
        <w:rPr>
          <w:rFonts w:ascii="Times New Roman" w:hAnsi="Times New Roman"/>
          <w:sz w:val="28"/>
          <w:szCs w:val="28"/>
        </w:rPr>
        <w:t>інтеракціями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 його учасниками - вчителями та учнями,  </w:t>
      </w:r>
      <w:proofErr w:type="spellStart"/>
      <w:r>
        <w:rPr>
          <w:rFonts w:ascii="Times New Roman" w:hAnsi="Times New Roman"/>
          <w:sz w:val="28"/>
          <w:szCs w:val="28"/>
        </w:rPr>
        <w:t>учнями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між собою чи з електронними засобами навчання - відбувається не у реальному часі. Електр</w:t>
      </w:r>
      <w:r>
        <w:rPr>
          <w:rFonts w:ascii="Times New Roman" w:hAnsi="Times New Roman"/>
          <w:sz w:val="28"/>
          <w:szCs w:val="28"/>
        </w:rPr>
        <w:t xml:space="preserve">онні ресурси, що використовуються для підтримки асинхронного навчання, включають у себе електронну пошту, соціальні мережі, електронні носії, </w:t>
      </w:r>
      <w:proofErr w:type="spellStart"/>
      <w:r>
        <w:rPr>
          <w:rFonts w:ascii="Times New Roman" w:hAnsi="Times New Roman"/>
          <w:sz w:val="28"/>
          <w:szCs w:val="28"/>
        </w:rPr>
        <w:t>інтернет-форуми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вікі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блоги</w:t>
      </w:r>
      <w:proofErr w:type="spellEnd"/>
      <w:r>
        <w:rPr>
          <w:rFonts w:ascii="Times New Roman" w:hAnsi="Times New Roman"/>
          <w:sz w:val="28"/>
          <w:szCs w:val="28"/>
        </w:rPr>
        <w:t xml:space="preserve">, дистанційні платформи та </w:t>
      </w:r>
      <w:proofErr w:type="spellStart"/>
      <w:r>
        <w:rPr>
          <w:rFonts w:ascii="Times New Roman" w:hAnsi="Times New Roman"/>
          <w:sz w:val="28"/>
          <w:szCs w:val="28"/>
        </w:rPr>
        <w:t>хмароорієнтоване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середовище від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тощо.</w:t>
      </w:r>
    </w:p>
    <w:p w:rsidR="000C40FD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Протягом дано</w:t>
      </w:r>
      <w:r>
        <w:rPr>
          <w:rFonts w:ascii="Times New Roman" w:hAnsi="Times New Roman"/>
          <w:sz w:val="28"/>
          <w:szCs w:val="28"/>
        </w:rPr>
        <w:t xml:space="preserve">го періоду вчителі </w:t>
      </w:r>
      <w:r w:rsidR="00EB5E47">
        <w:rPr>
          <w:rFonts w:ascii="Times New Roman" w:hAnsi="Times New Roman"/>
          <w:sz w:val="28"/>
          <w:szCs w:val="28"/>
        </w:rPr>
        <w:t xml:space="preserve">шкіл району </w:t>
      </w:r>
      <w:r>
        <w:rPr>
          <w:rFonts w:ascii="Times New Roman" w:hAnsi="Times New Roman"/>
          <w:sz w:val="28"/>
          <w:szCs w:val="28"/>
        </w:rPr>
        <w:t xml:space="preserve">працювали над самоосвітою: вивчалися освітні платформи для роботи з дітьми в умовах карантину, опрацьовано методичні поради щодо організації освітнього процесу в умовах карантину. </w:t>
      </w:r>
    </w:p>
    <w:p w:rsidR="00C41548" w:rsidRDefault="00E146F0" w:rsidP="001224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 квітня 2020 року відбулося засідання РМО вчителів геог</w:t>
      </w:r>
      <w:r>
        <w:rPr>
          <w:rFonts w:ascii="Times New Roman" w:hAnsi="Times New Roman"/>
          <w:sz w:val="28"/>
          <w:szCs w:val="28"/>
        </w:rPr>
        <w:t>рафії та економіки, яке під час карантину вперше проводилося дистанційно у форматі</w:t>
      </w:r>
      <w:r w:rsidR="00EB5E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відеоконференції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56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Вчителі обмінялися досвідом використання технологій дистанційного навчання та вирішили використовувати сервіси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, зокрема </w:t>
      </w:r>
      <w:proofErr w:type="spellStart"/>
      <w:r>
        <w:rPr>
          <w:rFonts w:ascii="Times New Roman" w:hAnsi="Times New Roman"/>
          <w:sz w:val="28"/>
          <w:szCs w:val="28"/>
        </w:rPr>
        <w:t>GoogleClassroom</w:t>
      </w:r>
      <w:proofErr w:type="spellEnd"/>
      <w:r>
        <w:rPr>
          <w:rFonts w:ascii="Times New Roman" w:hAnsi="Times New Roman"/>
          <w:sz w:val="28"/>
          <w:szCs w:val="28"/>
        </w:rPr>
        <w:t>, однією з ум</w:t>
      </w:r>
      <w:r>
        <w:rPr>
          <w:rFonts w:ascii="Times New Roman" w:hAnsi="Times New Roman"/>
          <w:sz w:val="28"/>
          <w:szCs w:val="28"/>
        </w:rPr>
        <w:t xml:space="preserve">ов застосування якого є наявність у всіх </w:t>
      </w:r>
      <w:r w:rsidR="0012244F">
        <w:rPr>
          <w:rFonts w:ascii="Times New Roman" w:hAnsi="Times New Roman"/>
          <w:sz w:val="28"/>
          <w:szCs w:val="28"/>
        </w:rPr>
        <w:t xml:space="preserve">вчителів і учнів </w:t>
      </w:r>
      <w:r>
        <w:rPr>
          <w:rFonts w:ascii="Times New Roman" w:hAnsi="Times New Roman"/>
          <w:sz w:val="28"/>
          <w:szCs w:val="28"/>
        </w:rPr>
        <w:t xml:space="preserve">поштових скриньок у </w:t>
      </w:r>
      <w:proofErr w:type="spellStart"/>
      <w:r>
        <w:rPr>
          <w:rFonts w:ascii="Times New Roman" w:hAnsi="Times New Roman"/>
          <w:sz w:val="28"/>
          <w:szCs w:val="28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проведення </w:t>
      </w:r>
      <w:proofErr w:type="spellStart"/>
      <w:r>
        <w:rPr>
          <w:rFonts w:ascii="Times New Roman" w:hAnsi="Times New Roman"/>
          <w:sz w:val="28"/>
          <w:szCs w:val="28"/>
        </w:rPr>
        <w:t>відеоконференцій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відеозв’язку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учнями та групової роботи на практичних заняттях вирішено використовувати платформу </w:t>
      </w:r>
      <w:proofErr w:type="spellStart"/>
      <w:r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224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Опрацювали Лист МОН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12244F">
        <w:rPr>
          <w:rFonts w:ascii="Times New Roman" w:hAnsi="Times New Roman"/>
          <w:sz w:val="28"/>
          <w:szCs w:val="28"/>
        </w:rPr>
        <w:t xml:space="preserve">від 16.04.2020р. №1/9-213 </w:t>
      </w:r>
      <w:r w:rsidR="0012244F" w:rsidRPr="0012244F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Щодо проведення підсумкового оцінювання та організованого завершення 2019-2020 навчального року</w:t>
      </w:r>
      <w:r w:rsidR="0012244F" w:rsidRPr="0012244F">
        <w:rPr>
          <w:rFonts w:ascii="Times New Roman" w:hAnsi="Times New Roman"/>
          <w:sz w:val="28"/>
          <w:szCs w:val="28"/>
          <w:lang w:val="ru-RU"/>
        </w:rPr>
        <w:t>”</w:t>
      </w:r>
      <w:r w:rsidR="0012244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Звернули увагу на такі рекомендації МОН: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провести підсумкове річне оцінювання навчальних досягнень учнів у зручний для</w:t>
      </w:r>
      <w:r>
        <w:rPr>
          <w:rFonts w:ascii="Times New Roman" w:hAnsi="Times New Roman"/>
          <w:sz w:val="28"/>
          <w:szCs w:val="28"/>
        </w:rPr>
        <w:t xml:space="preserve"> вчителів та учнів спосіб;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здійснення заходів, спрямованих на організоване завершення навчального року;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організації оцінювання в умовах дистанційного навчання;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поточного та формувального оцінювання;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підсумкового оцінювання;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календарно-темат</w:t>
      </w:r>
      <w:r>
        <w:rPr>
          <w:rFonts w:ascii="Times New Roman" w:hAnsi="Times New Roman"/>
          <w:sz w:val="28"/>
          <w:szCs w:val="28"/>
        </w:rPr>
        <w:t xml:space="preserve">ичного планування на 2020-2021 навчальний рік Міністерство рекомендує збільшити час на узагальнення та закріплення матеріалу за попередній рік, а у 2-11-х класах провести вхідне оцінювання рівня знань учнів за 2019-2020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53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Вирішено продовжити навчання </w:t>
      </w:r>
      <w:r>
        <w:rPr>
          <w:rFonts w:ascii="Times New Roman" w:hAnsi="Times New Roman"/>
          <w:sz w:val="28"/>
          <w:szCs w:val="28"/>
        </w:rPr>
        <w:t>учнів, використовуючи технологію дистанційного навчання відпов</w:t>
      </w:r>
      <w:r w:rsidR="00153472">
        <w:rPr>
          <w:rFonts w:ascii="Times New Roman" w:hAnsi="Times New Roman"/>
          <w:sz w:val="28"/>
          <w:szCs w:val="28"/>
        </w:rPr>
        <w:t xml:space="preserve">ідно до календарних планів на I </w:t>
      </w:r>
      <w:r>
        <w:rPr>
          <w:rFonts w:ascii="Times New Roman" w:hAnsi="Times New Roman"/>
          <w:sz w:val="28"/>
          <w:szCs w:val="28"/>
        </w:rPr>
        <w:t>семестр 2019/2020н.р.(крім уроків узагальнення та тематичного контролю).</w:t>
      </w:r>
    </w:p>
    <w:p w:rsidR="00C41548" w:rsidRDefault="00E146F0" w:rsidP="001534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Проаналізувавши календарно-тематичне планування, потрібно визначити теми, які при відновл</w:t>
      </w:r>
      <w:r>
        <w:rPr>
          <w:rFonts w:ascii="Times New Roman" w:hAnsi="Times New Roman"/>
          <w:sz w:val="28"/>
          <w:szCs w:val="28"/>
        </w:rPr>
        <w:t xml:space="preserve">енні навчання можна ущільнити, які учні можуть вивчити самостійно, а які потребують детального пояснення. У календарно-тематичних планах вчителі повинні обов’язково внести зміни. Рекомендовано вивчення програмового матеріалу за технологією </w:t>
      </w:r>
      <w:r>
        <w:rPr>
          <w:rFonts w:ascii="Times New Roman" w:hAnsi="Times New Roman"/>
          <w:sz w:val="28"/>
          <w:szCs w:val="28"/>
        </w:rPr>
        <w:lastRenderedPageBreak/>
        <w:t>дистанційного на</w:t>
      </w:r>
      <w:r>
        <w:rPr>
          <w:rFonts w:ascii="Times New Roman" w:hAnsi="Times New Roman"/>
          <w:sz w:val="28"/>
          <w:szCs w:val="28"/>
        </w:rPr>
        <w:t>вчання здійснювати у таких формах: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оприлюднювати завдання для самостійної роботи учнів на сайті закладу освіти (можна у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групі для батьків) з відповідної теми предмету;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оприлюднювати практичні завдання з методичними рекомендаціями щодо їх виконан</w:t>
      </w:r>
      <w:r>
        <w:rPr>
          <w:rFonts w:ascii="Times New Roman" w:hAnsi="Times New Roman"/>
          <w:sz w:val="28"/>
          <w:szCs w:val="28"/>
        </w:rPr>
        <w:t>ня;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учителі, що мають власні </w:t>
      </w:r>
      <w:proofErr w:type="spellStart"/>
      <w:r>
        <w:rPr>
          <w:rFonts w:ascii="Times New Roman" w:hAnsi="Times New Roman"/>
          <w:sz w:val="28"/>
          <w:szCs w:val="28"/>
        </w:rPr>
        <w:t>блоги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та сайти можуть організовувати щоденне навчальне спілкування з учнями, здійснювати індивідуальну допомогу учням через </w:t>
      </w:r>
      <w:proofErr w:type="spellStart"/>
      <w:r>
        <w:rPr>
          <w:rFonts w:ascii="Times New Roman" w:hAnsi="Times New Roman"/>
          <w:sz w:val="28"/>
          <w:szCs w:val="28"/>
        </w:rPr>
        <w:t>Skype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 розміщувати в мережі Internet (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Диск) мультимедійні </w:t>
      </w:r>
      <w:proofErr w:type="spellStart"/>
      <w:r>
        <w:rPr>
          <w:rFonts w:ascii="Times New Roman" w:hAnsi="Times New Roman"/>
          <w:sz w:val="28"/>
          <w:szCs w:val="28"/>
        </w:rPr>
        <w:t>матеріали-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</w:t>
      </w:r>
      <w:r>
        <w:rPr>
          <w:rFonts w:ascii="Times New Roman" w:hAnsi="Times New Roman"/>
          <w:sz w:val="28"/>
          <w:szCs w:val="28"/>
        </w:rPr>
        <w:t>ції, відеоролики, які допоможуть учневі у вивченні зазначеної теми, посилання на які розмістити на сайті закладу;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надати учням перелік </w:t>
      </w:r>
      <w:proofErr w:type="spellStart"/>
      <w:r>
        <w:rPr>
          <w:rFonts w:ascii="Times New Roman" w:hAnsi="Times New Roman"/>
          <w:sz w:val="28"/>
          <w:szCs w:val="28"/>
        </w:rPr>
        <w:t>інтернет-джерел</w:t>
      </w:r>
      <w:proofErr w:type="spellEnd"/>
      <w:r>
        <w:rPr>
          <w:rFonts w:ascii="Times New Roman" w:hAnsi="Times New Roman"/>
          <w:sz w:val="28"/>
          <w:szCs w:val="28"/>
        </w:rPr>
        <w:t>, які сприятимуть легшому засвоєнню навчального матеріалу.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отримання зворотного зв’язку  рекомен</w:t>
      </w:r>
      <w:r>
        <w:rPr>
          <w:rFonts w:ascii="Times New Roman" w:hAnsi="Times New Roman"/>
          <w:sz w:val="28"/>
          <w:szCs w:val="28"/>
        </w:rPr>
        <w:t xml:space="preserve">дуємо пропонувати учням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тестування, використовуючи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сервіси для вчителя, платформи для створення тестів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Обов’язково, після відновлення навчального процесу усі завдання, які учні виконували вдома самостійно потрібно проаналізувати та оцінити. Ц</w:t>
      </w:r>
      <w:r>
        <w:rPr>
          <w:rFonts w:ascii="Times New Roman" w:hAnsi="Times New Roman"/>
          <w:sz w:val="28"/>
          <w:szCs w:val="28"/>
        </w:rPr>
        <w:t>е дасть можливість побачити рівень засвоєння матеріалу, вивченого самостійно.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Першим уроком після відновлення навчання має бути урок застосування знань умінь і навичок, або урок узагальнення та систематизації знань з тем, вивчених за технологією дистанційн</w:t>
      </w:r>
      <w:r>
        <w:rPr>
          <w:rFonts w:ascii="Times New Roman" w:hAnsi="Times New Roman"/>
          <w:sz w:val="28"/>
          <w:szCs w:val="28"/>
        </w:rPr>
        <w:t>ого навчання.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Успіх роботи  в умовах карантину залежить від  активної взаємодії  вчителів, учнів та батьків,  якості </w:t>
      </w:r>
      <w:proofErr w:type="spellStart"/>
      <w:r>
        <w:rPr>
          <w:rFonts w:ascii="Times New Roman" w:hAnsi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/>
          <w:sz w:val="28"/>
          <w:szCs w:val="28"/>
        </w:rPr>
        <w:t>, наявності технічних можливостей та, насамперед, навичок педагогів у сучасних інформаційних та цифрових технологіях.</w:t>
      </w:r>
    </w:p>
    <w:p w:rsidR="00C41548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Наприкінці </w:t>
      </w:r>
      <w:r>
        <w:rPr>
          <w:rFonts w:ascii="Times New Roman" w:hAnsi="Times New Roman"/>
          <w:sz w:val="28"/>
          <w:szCs w:val="28"/>
        </w:rPr>
        <w:t xml:space="preserve">зазначу, що дистанційне навчання – це навчання будь-де та будь-коли (все що потрібно, щоб розпочати – бажання та доступ до </w:t>
      </w:r>
      <w:proofErr w:type="spellStart"/>
      <w:r>
        <w:rPr>
          <w:rFonts w:ascii="Times New Roman" w:hAnsi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/>
          <w:sz w:val="28"/>
          <w:szCs w:val="28"/>
        </w:rPr>
        <w:t>). Дистанційне навчання – це зворотній зв’язок (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зв’язок з учителем, який контролює виконання завдань та допомагає у ї</w:t>
      </w:r>
      <w:r>
        <w:rPr>
          <w:rFonts w:ascii="Times New Roman" w:hAnsi="Times New Roman"/>
          <w:sz w:val="28"/>
          <w:szCs w:val="28"/>
        </w:rPr>
        <w:t xml:space="preserve">х розв’язанні). Вчителі </w:t>
      </w:r>
      <w:r>
        <w:rPr>
          <w:rFonts w:ascii="Times New Roman" w:hAnsi="Times New Roman"/>
          <w:sz w:val="28"/>
          <w:szCs w:val="28"/>
        </w:rPr>
        <w:lastRenderedPageBreak/>
        <w:t xml:space="preserve">здійснюють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наявності виконаних учнями робіт, розміщення завдань у групі,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зв’язок з учителями та батьками. Під час карантину, стало добре зрозуміло, що специфіка дистанційного навчання підходить не всім. Навіть</w:t>
      </w:r>
      <w:r>
        <w:rPr>
          <w:rFonts w:ascii="Times New Roman" w:hAnsi="Times New Roman"/>
          <w:sz w:val="28"/>
          <w:szCs w:val="28"/>
        </w:rPr>
        <w:t xml:space="preserve"> ті вчителі, які сумлінно </w:t>
      </w:r>
      <w:r>
        <w:rPr>
          <w:rFonts w:ascii="Times New Roman" w:hAnsi="Times New Roman"/>
          <w:sz w:val="28"/>
          <w:szCs w:val="28"/>
        </w:rPr>
        <w:t>виконують роботу та прикладають неабиякі зусилля, аби забезпечити учням знання через екрани комп’ютерів, зазнають чималих незручностей.</w:t>
      </w:r>
    </w:p>
    <w:p w:rsidR="00C41548" w:rsidRDefault="00C415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146F0" w:rsidRDefault="00E146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46F0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41548"/>
    <w:rsid w:val="000C40FD"/>
    <w:rsid w:val="0012244F"/>
    <w:rsid w:val="00153472"/>
    <w:rsid w:val="00856979"/>
    <w:rsid w:val="00B27519"/>
    <w:rsid w:val="00C41548"/>
    <w:rsid w:val="00E146F0"/>
    <w:rsid w:val="00E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Zinaida</cp:lastModifiedBy>
  <cp:revision>9</cp:revision>
  <dcterms:created xsi:type="dcterms:W3CDTF">2020-05-18T12:01:00Z</dcterms:created>
  <dcterms:modified xsi:type="dcterms:W3CDTF">2020-05-18T12:14:00Z</dcterms:modified>
  <dc:language>uk-UA</dc:language>
</cp:coreProperties>
</file>